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EE0" w:rsidRPr="008E56C4" w:rsidRDefault="004C5EE0" w:rsidP="008E56C4">
      <w:pPr>
        <w:spacing w:after="0" w:line="240" w:lineRule="auto"/>
        <w:jc w:val="center"/>
        <w:rPr>
          <w:rFonts w:ascii="Times New Roman" w:hAnsi="Times New Roman"/>
          <w:sz w:val="40"/>
          <w:szCs w:val="40"/>
        </w:rPr>
      </w:pPr>
      <w:r w:rsidRPr="008E56C4">
        <w:rPr>
          <w:rFonts w:ascii="Times New Roman" w:hAnsi="Times New Roman"/>
          <w:noProof/>
          <w:sz w:val="40"/>
          <w:szCs w:val="40"/>
        </w:rPr>
        <w:drawing>
          <wp:anchor distT="0" distB="0" distL="114300" distR="114300" simplePos="0" relativeHeight="251659264" behindDoc="1" locked="0" layoutInCell="1" allowOverlap="1">
            <wp:simplePos x="0" y="0"/>
            <wp:positionH relativeFrom="column">
              <wp:posOffset>3042920</wp:posOffset>
            </wp:positionH>
            <wp:positionV relativeFrom="paragraph">
              <wp:posOffset>-193040</wp:posOffset>
            </wp:positionV>
            <wp:extent cx="381000" cy="466725"/>
            <wp:effectExtent l="19050" t="0" r="0" b="0"/>
            <wp:wrapNone/>
            <wp:docPr id="6"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8" cstate="print">
                      <a:lum bright="-6000" contrast="60000"/>
                      <a:grayscl/>
                    </a:blip>
                    <a:srcRect/>
                    <a:stretch>
                      <a:fillRect/>
                    </a:stretch>
                  </pic:blipFill>
                  <pic:spPr bwMode="auto">
                    <a:xfrm>
                      <a:off x="0" y="0"/>
                      <a:ext cx="381000" cy="466725"/>
                    </a:xfrm>
                    <a:prstGeom prst="rect">
                      <a:avLst/>
                    </a:prstGeom>
                    <a:noFill/>
                    <a:ln w="9525">
                      <a:noFill/>
                      <a:miter lim="800000"/>
                      <a:headEnd/>
                      <a:tailEnd/>
                    </a:ln>
                  </pic:spPr>
                </pic:pic>
              </a:graphicData>
            </a:graphic>
          </wp:anchor>
        </w:drawing>
      </w:r>
    </w:p>
    <w:p w:rsidR="004C5EE0" w:rsidRPr="008E56C4" w:rsidRDefault="004C5EE0" w:rsidP="008E56C4">
      <w:pPr>
        <w:spacing w:after="0" w:line="240" w:lineRule="auto"/>
        <w:jc w:val="center"/>
        <w:rPr>
          <w:rFonts w:ascii="Times New Roman" w:hAnsi="Times New Roman"/>
          <w:sz w:val="40"/>
          <w:szCs w:val="40"/>
        </w:rPr>
      </w:pPr>
      <w:r w:rsidRPr="008E56C4">
        <w:rPr>
          <w:rFonts w:ascii="Times New Roman" w:hAnsi="Times New Roman"/>
          <w:sz w:val="40"/>
          <w:szCs w:val="40"/>
        </w:rPr>
        <w:t>Администрация</w:t>
      </w:r>
    </w:p>
    <w:p w:rsidR="004C5EE0" w:rsidRPr="008E56C4" w:rsidRDefault="004C5EE0" w:rsidP="008E56C4">
      <w:pPr>
        <w:spacing w:after="0" w:line="240" w:lineRule="auto"/>
        <w:jc w:val="center"/>
        <w:rPr>
          <w:rFonts w:ascii="Times New Roman" w:hAnsi="Times New Roman"/>
          <w:sz w:val="40"/>
          <w:szCs w:val="40"/>
        </w:rPr>
      </w:pPr>
      <w:r w:rsidRPr="008E56C4">
        <w:rPr>
          <w:rFonts w:ascii="Times New Roman" w:hAnsi="Times New Roman"/>
          <w:sz w:val="40"/>
          <w:szCs w:val="40"/>
        </w:rPr>
        <w:t>закрытого административно-территориального</w:t>
      </w:r>
    </w:p>
    <w:p w:rsidR="004C5EE0" w:rsidRPr="008E56C4" w:rsidRDefault="004C5EE0" w:rsidP="008E56C4">
      <w:pPr>
        <w:spacing w:after="0" w:line="240" w:lineRule="auto"/>
        <w:jc w:val="center"/>
        <w:rPr>
          <w:rFonts w:ascii="Times New Roman" w:hAnsi="Times New Roman"/>
          <w:sz w:val="40"/>
          <w:szCs w:val="40"/>
        </w:rPr>
      </w:pPr>
      <w:r w:rsidRPr="008E56C4">
        <w:rPr>
          <w:rFonts w:ascii="Times New Roman" w:hAnsi="Times New Roman"/>
          <w:sz w:val="40"/>
          <w:szCs w:val="40"/>
        </w:rPr>
        <w:t xml:space="preserve">образования </w:t>
      </w:r>
      <w:proofErr w:type="gramStart"/>
      <w:r w:rsidRPr="008E56C4">
        <w:rPr>
          <w:rFonts w:ascii="Times New Roman" w:hAnsi="Times New Roman"/>
          <w:sz w:val="40"/>
          <w:szCs w:val="40"/>
        </w:rPr>
        <w:t>Озерный</w:t>
      </w:r>
      <w:proofErr w:type="gramEnd"/>
      <w:r w:rsidRPr="008E56C4">
        <w:rPr>
          <w:rFonts w:ascii="Times New Roman" w:hAnsi="Times New Roman"/>
          <w:sz w:val="40"/>
          <w:szCs w:val="40"/>
        </w:rPr>
        <w:t xml:space="preserve"> Тверской области</w:t>
      </w:r>
    </w:p>
    <w:p w:rsidR="004C5EE0" w:rsidRPr="008E56C4" w:rsidRDefault="004C5EE0" w:rsidP="008E56C4">
      <w:pPr>
        <w:spacing w:after="0" w:line="240" w:lineRule="auto"/>
        <w:jc w:val="center"/>
        <w:rPr>
          <w:rFonts w:ascii="Times New Roman" w:hAnsi="Times New Roman"/>
        </w:rPr>
      </w:pPr>
    </w:p>
    <w:p w:rsidR="004C5EE0" w:rsidRPr="008E56C4" w:rsidRDefault="004C5EE0" w:rsidP="008E56C4">
      <w:pPr>
        <w:spacing w:after="0" w:line="240" w:lineRule="auto"/>
        <w:jc w:val="center"/>
        <w:rPr>
          <w:rFonts w:ascii="Times New Roman" w:hAnsi="Times New Roman"/>
        </w:rPr>
      </w:pPr>
    </w:p>
    <w:p w:rsidR="004C5EE0" w:rsidRPr="008E56C4" w:rsidRDefault="004C5EE0" w:rsidP="008E56C4">
      <w:pPr>
        <w:spacing w:after="0" w:line="240" w:lineRule="auto"/>
        <w:jc w:val="center"/>
        <w:rPr>
          <w:rFonts w:ascii="Times New Roman" w:hAnsi="Times New Roman"/>
          <w:sz w:val="28"/>
          <w:szCs w:val="28"/>
        </w:rPr>
      </w:pPr>
      <w:proofErr w:type="gramStart"/>
      <w:r w:rsidRPr="008E56C4">
        <w:rPr>
          <w:rFonts w:ascii="Times New Roman" w:hAnsi="Times New Roman"/>
          <w:sz w:val="28"/>
          <w:szCs w:val="28"/>
        </w:rPr>
        <w:t>П</w:t>
      </w:r>
      <w:proofErr w:type="gramEnd"/>
      <w:r w:rsidRPr="008E56C4">
        <w:rPr>
          <w:rFonts w:ascii="Times New Roman" w:hAnsi="Times New Roman"/>
          <w:sz w:val="28"/>
          <w:szCs w:val="28"/>
        </w:rPr>
        <w:t xml:space="preserve"> О С Т А Н О В Л Е Н И Е</w:t>
      </w:r>
    </w:p>
    <w:p w:rsidR="004C5EE0" w:rsidRPr="008E56C4" w:rsidRDefault="004C5EE0" w:rsidP="008E56C4">
      <w:pPr>
        <w:spacing w:after="0" w:line="240" w:lineRule="auto"/>
        <w:jc w:val="center"/>
        <w:rPr>
          <w:rFonts w:ascii="Times New Roman" w:hAnsi="Times New Roman"/>
        </w:rPr>
      </w:pPr>
    </w:p>
    <w:p w:rsidR="004C5EE0" w:rsidRPr="008E56C4" w:rsidRDefault="004C5EE0" w:rsidP="008E56C4">
      <w:pPr>
        <w:spacing w:after="0" w:line="240" w:lineRule="auto"/>
        <w:jc w:val="center"/>
        <w:rPr>
          <w:rFonts w:ascii="Times New Roman" w:hAnsi="Times New Roman"/>
        </w:rPr>
      </w:pPr>
    </w:p>
    <w:p w:rsidR="004C5EE0" w:rsidRPr="008E56C4" w:rsidRDefault="008B606C" w:rsidP="008E56C4">
      <w:pPr>
        <w:spacing w:after="0" w:line="240" w:lineRule="auto"/>
        <w:jc w:val="both"/>
        <w:rPr>
          <w:rFonts w:ascii="Times New Roman" w:hAnsi="Times New Roman"/>
          <w:sz w:val="27"/>
          <w:szCs w:val="27"/>
        </w:rPr>
      </w:pPr>
      <w:r>
        <w:rPr>
          <w:rFonts w:ascii="Times New Roman" w:hAnsi="Times New Roman"/>
          <w:sz w:val="27"/>
          <w:szCs w:val="27"/>
        </w:rPr>
        <w:t>16.09.</w:t>
      </w:r>
      <w:r w:rsidR="004C5EE0" w:rsidRPr="008E56C4">
        <w:rPr>
          <w:rFonts w:ascii="Times New Roman" w:hAnsi="Times New Roman"/>
          <w:sz w:val="27"/>
          <w:szCs w:val="27"/>
        </w:rPr>
        <w:t xml:space="preserve">2022                                                                                                                № </w:t>
      </w:r>
      <w:r>
        <w:rPr>
          <w:rFonts w:ascii="Times New Roman" w:hAnsi="Times New Roman"/>
          <w:sz w:val="27"/>
          <w:szCs w:val="27"/>
        </w:rPr>
        <w:t>159</w:t>
      </w:r>
    </w:p>
    <w:p w:rsidR="004C5EE0" w:rsidRPr="008E56C4" w:rsidRDefault="004C5EE0" w:rsidP="008E56C4">
      <w:pPr>
        <w:spacing w:after="0" w:line="240" w:lineRule="auto"/>
        <w:jc w:val="center"/>
        <w:rPr>
          <w:rFonts w:ascii="Times New Roman" w:hAnsi="Times New Roman"/>
          <w:sz w:val="27"/>
          <w:szCs w:val="27"/>
        </w:rPr>
      </w:pPr>
    </w:p>
    <w:p w:rsidR="004C5EE0" w:rsidRPr="008E56C4" w:rsidRDefault="004C5EE0" w:rsidP="008E56C4">
      <w:pPr>
        <w:spacing w:after="0" w:line="240" w:lineRule="auto"/>
        <w:rPr>
          <w:rFonts w:ascii="Times New Roman" w:hAnsi="Times New Roman"/>
        </w:rPr>
      </w:pPr>
    </w:p>
    <w:p w:rsidR="004C5EE0" w:rsidRPr="008E56C4" w:rsidRDefault="00C31C11" w:rsidP="008E56C4">
      <w:pPr>
        <w:spacing w:after="0" w:line="240" w:lineRule="auto"/>
        <w:jc w:val="center"/>
        <w:rPr>
          <w:rFonts w:ascii="Times New Roman" w:hAnsi="Times New Roman"/>
          <w:b/>
          <w:sz w:val="28"/>
          <w:szCs w:val="28"/>
        </w:rPr>
      </w:pPr>
      <w:r w:rsidRPr="008E56C4">
        <w:rPr>
          <w:rFonts w:ascii="Times New Roman" w:hAnsi="Times New Roman"/>
          <w:b/>
          <w:sz w:val="28"/>
          <w:szCs w:val="28"/>
        </w:rPr>
        <w:t xml:space="preserve">Об утверждении </w:t>
      </w:r>
      <w:r w:rsidR="004C5EE0" w:rsidRPr="008E56C4">
        <w:rPr>
          <w:rFonts w:ascii="Times New Roman" w:hAnsi="Times New Roman"/>
          <w:b/>
          <w:sz w:val="28"/>
          <w:szCs w:val="28"/>
        </w:rPr>
        <w:t>Положени</w:t>
      </w:r>
      <w:r w:rsidRPr="008E56C4">
        <w:rPr>
          <w:rFonts w:ascii="Times New Roman" w:hAnsi="Times New Roman"/>
          <w:b/>
          <w:sz w:val="28"/>
          <w:szCs w:val="28"/>
        </w:rPr>
        <w:t>я</w:t>
      </w:r>
      <w:r w:rsidR="004C5EE0" w:rsidRPr="008E56C4">
        <w:rPr>
          <w:rFonts w:ascii="Times New Roman" w:hAnsi="Times New Roman"/>
          <w:b/>
          <w:sz w:val="28"/>
          <w:szCs w:val="28"/>
        </w:rPr>
        <w:t xml:space="preserve"> о закупках</w:t>
      </w:r>
    </w:p>
    <w:p w:rsidR="00C31C11" w:rsidRPr="008E56C4" w:rsidRDefault="004C5EE0" w:rsidP="008E56C4">
      <w:pPr>
        <w:spacing w:after="0" w:line="240" w:lineRule="auto"/>
        <w:jc w:val="center"/>
        <w:rPr>
          <w:rFonts w:ascii="Times New Roman" w:hAnsi="Times New Roman"/>
          <w:b/>
          <w:sz w:val="28"/>
          <w:szCs w:val="28"/>
        </w:rPr>
      </w:pPr>
      <w:r w:rsidRPr="008E56C4">
        <w:rPr>
          <w:rFonts w:ascii="Times New Roman" w:hAnsi="Times New Roman"/>
          <w:b/>
          <w:sz w:val="28"/>
          <w:szCs w:val="28"/>
        </w:rPr>
        <w:t>товаров, работ, услуг ООО «УК Комсервис»</w:t>
      </w:r>
      <w:r w:rsidR="00C31C11" w:rsidRPr="008E56C4">
        <w:rPr>
          <w:rFonts w:ascii="Times New Roman" w:hAnsi="Times New Roman"/>
          <w:b/>
          <w:sz w:val="28"/>
          <w:szCs w:val="28"/>
        </w:rPr>
        <w:t xml:space="preserve"> </w:t>
      </w:r>
    </w:p>
    <w:p w:rsidR="004C5EE0" w:rsidRPr="008E56C4" w:rsidRDefault="00C31C11" w:rsidP="008E56C4">
      <w:pPr>
        <w:spacing w:after="0" w:line="240" w:lineRule="auto"/>
        <w:jc w:val="center"/>
        <w:rPr>
          <w:rFonts w:ascii="Times New Roman" w:hAnsi="Times New Roman"/>
          <w:b/>
          <w:sz w:val="28"/>
          <w:szCs w:val="28"/>
        </w:rPr>
      </w:pPr>
      <w:r w:rsidRPr="008E56C4">
        <w:rPr>
          <w:rFonts w:ascii="Times New Roman" w:hAnsi="Times New Roman"/>
          <w:b/>
          <w:sz w:val="28"/>
          <w:szCs w:val="28"/>
        </w:rPr>
        <w:t xml:space="preserve">и признании </w:t>
      </w:r>
      <w:proofErr w:type="gramStart"/>
      <w:r w:rsidRPr="008E56C4">
        <w:rPr>
          <w:rFonts w:ascii="Times New Roman" w:hAnsi="Times New Roman"/>
          <w:b/>
          <w:sz w:val="28"/>
          <w:szCs w:val="28"/>
        </w:rPr>
        <w:t>утратившими</w:t>
      </w:r>
      <w:proofErr w:type="gramEnd"/>
      <w:r w:rsidRPr="008E56C4">
        <w:rPr>
          <w:rFonts w:ascii="Times New Roman" w:hAnsi="Times New Roman"/>
          <w:b/>
          <w:sz w:val="28"/>
          <w:szCs w:val="28"/>
        </w:rPr>
        <w:t xml:space="preserve"> силу постановлений </w:t>
      </w:r>
    </w:p>
    <w:p w:rsidR="00C31C11" w:rsidRPr="008E56C4" w:rsidRDefault="00C31C11" w:rsidP="008E56C4">
      <w:pPr>
        <w:spacing w:after="0" w:line="240" w:lineRule="auto"/>
        <w:jc w:val="center"/>
        <w:rPr>
          <w:rFonts w:ascii="Times New Roman" w:hAnsi="Times New Roman"/>
          <w:b/>
          <w:sz w:val="28"/>
          <w:szCs w:val="28"/>
        </w:rPr>
      </w:pPr>
      <w:proofErr w:type="gramStart"/>
      <w:r w:rsidRPr="008E56C4">
        <w:rPr>
          <w:rFonts w:ascii="Times New Roman" w:hAnsi="Times New Roman"/>
          <w:b/>
          <w:sz w:val="28"/>
          <w:szCs w:val="28"/>
        </w:rPr>
        <w:t>администрации</w:t>
      </w:r>
      <w:proofErr w:type="gramEnd"/>
      <w:r w:rsidRPr="008E56C4">
        <w:rPr>
          <w:rFonts w:ascii="Times New Roman" w:hAnsi="Times New Roman"/>
          <w:b/>
          <w:sz w:val="28"/>
          <w:szCs w:val="28"/>
        </w:rPr>
        <w:t xml:space="preserve"> ЗАТО Озерный</w:t>
      </w:r>
    </w:p>
    <w:p w:rsidR="004C5EE0" w:rsidRPr="008E56C4" w:rsidRDefault="004C5EE0" w:rsidP="008E56C4">
      <w:pPr>
        <w:spacing w:after="0" w:line="240" w:lineRule="auto"/>
        <w:jc w:val="both"/>
        <w:rPr>
          <w:rFonts w:ascii="Times New Roman" w:hAnsi="Times New Roman"/>
          <w:sz w:val="28"/>
          <w:szCs w:val="28"/>
        </w:rPr>
      </w:pPr>
    </w:p>
    <w:p w:rsidR="004C5EE0" w:rsidRPr="008E56C4" w:rsidRDefault="004C5EE0" w:rsidP="008E56C4">
      <w:pPr>
        <w:spacing w:after="0" w:line="240" w:lineRule="auto"/>
        <w:jc w:val="both"/>
        <w:rPr>
          <w:rFonts w:ascii="Times New Roman" w:hAnsi="Times New Roman"/>
          <w:sz w:val="28"/>
          <w:szCs w:val="28"/>
        </w:rPr>
      </w:pPr>
    </w:p>
    <w:p w:rsidR="004C5EE0" w:rsidRPr="008E56C4" w:rsidRDefault="004C5EE0" w:rsidP="008E56C4">
      <w:pPr>
        <w:pStyle w:val="ConsPlusTitle"/>
        <w:ind w:firstLine="540"/>
        <w:jc w:val="both"/>
        <w:rPr>
          <w:rFonts w:ascii="Times New Roman" w:eastAsia="Times New Roman" w:hAnsi="Times New Roman" w:cs="Times New Roman"/>
          <w:b w:val="0"/>
          <w:bCs w:val="0"/>
          <w:sz w:val="28"/>
          <w:szCs w:val="28"/>
          <w:lang w:eastAsia="en-US"/>
        </w:rPr>
      </w:pPr>
      <w:r w:rsidRPr="008E56C4">
        <w:rPr>
          <w:rFonts w:ascii="Times New Roman" w:eastAsia="Times New Roman" w:hAnsi="Times New Roman" w:cs="Times New Roman"/>
          <w:b w:val="0"/>
          <w:bCs w:val="0"/>
          <w:sz w:val="28"/>
          <w:szCs w:val="28"/>
          <w:lang w:eastAsia="en-US"/>
        </w:rPr>
        <w:t xml:space="preserve">В соответствии с Федеральным законом от 18.07.2011 года № 223-ФЗ "О закупках товаров, работ, услуг отдельными видами юридических лиц", статьей 36 </w:t>
      </w:r>
      <w:proofErr w:type="gramStart"/>
      <w:r w:rsidRPr="008E56C4">
        <w:rPr>
          <w:rFonts w:ascii="Times New Roman" w:eastAsia="Times New Roman" w:hAnsi="Times New Roman" w:cs="Times New Roman"/>
          <w:b w:val="0"/>
          <w:bCs w:val="0"/>
          <w:sz w:val="28"/>
          <w:szCs w:val="28"/>
          <w:lang w:eastAsia="en-US"/>
        </w:rPr>
        <w:t>Устава</w:t>
      </w:r>
      <w:proofErr w:type="gramEnd"/>
      <w:r w:rsidRPr="008E56C4">
        <w:rPr>
          <w:rFonts w:ascii="Times New Roman" w:eastAsia="Times New Roman" w:hAnsi="Times New Roman" w:cs="Times New Roman"/>
          <w:b w:val="0"/>
          <w:bCs w:val="0"/>
          <w:sz w:val="28"/>
          <w:szCs w:val="28"/>
          <w:lang w:eastAsia="en-US"/>
        </w:rPr>
        <w:t xml:space="preserve"> ЗАТО Озерный, администрация ЗАТО Озерный постановляет:</w:t>
      </w:r>
    </w:p>
    <w:p w:rsidR="004C5EE0" w:rsidRPr="008E56C4" w:rsidRDefault="004C5EE0" w:rsidP="008E56C4">
      <w:pPr>
        <w:spacing w:after="0" w:line="240" w:lineRule="auto"/>
        <w:jc w:val="both"/>
        <w:rPr>
          <w:rFonts w:ascii="Times New Roman" w:hAnsi="Times New Roman"/>
          <w:sz w:val="14"/>
          <w:szCs w:val="14"/>
        </w:rPr>
      </w:pPr>
    </w:p>
    <w:p w:rsidR="00C31C11" w:rsidRPr="008E56C4" w:rsidRDefault="00C31C11" w:rsidP="008E56C4">
      <w:pPr>
        <w:pStyle w:val="a6"/>
        <w:numPr>
          <w:ilvl w:val="0"/>
          <w:numId w:val="21"/>
        </w:numPr>
        <w:spacing w:after="0" w:line="240" w:lineRule="auto"/>
        <w:ind w:left="0" w:firstLine="709"/>
        <w:jc w:val="both"/>
        <w:rPr>
          <w:rFonts w:ascii="Times New Roman" w:hAnsi="Times New Roman"/>
          <w:sz w:val="28"/>
          <w:szCs w:val="28"/>
        </w:rPr>
      </w:pPr>
      <w:r w:rsidRPr="008E56C4">
        <w:rPr>
          <w:rFonts w:ascii="Times New Roman" w:hAnsi="Times New Roman"/>
          <w:sz w:val="28"/>
          <w:szCs w:val="28"/>
        </w:rPr>
        <w:t>Утвердить Положение о закупках товаров, работ, услуг общества с ограниченной ответственностью «Управляющая компания «Комсервис» (ООО «УК Комсервис») (Приложение № 1).</w:t>
      </w:r>
    </w:p>
    <w:p w:rsidR="00C31C11" w:rsidRPr="008E56C4" w:rsidRDefault="00C31C11" w:rsidP="008E56C4">
      <w:pPr>
        <w:pStyle w:val="a6"/>
        <w:numPr>
          <w:ilvl w:val="0"/>
          <w:numId w:val="21"/>
        </w:numPr>
        <w:spacing w:after="0" w:line="240" w:lineRule="auto"/>
        <w:ind w:left="0" w:firstLine="709"/>
        <w:jc w:val="both"/>
        <w:rPr>
          <w:rFonts w:ascii="Times New Roman" w:hAnsi="Times New Roman"/>
          <w:sz w:val="28"/>
          <w:szCs w:val="28"/>
        </w:rPr>
      </w:pPr>
      <w:r w:rsidRPr="008E56C4">
        <w:rPr>
          <w:rFonts w:ascii="Times New Roman" w:hAnsi="Times New Roman"/>
          <w:sz w:val="28"/>
          <w:szCs w:val="28"/>
        </w:rPr>
        <w:t>Признать утратившими силу:</w:t>
      </w:r>
    </w:p>
    <w:p w:rsidR="00C31C11" w:rsidRPr="008E56C4" w:rsidRDefault="00C31C11" w:rsidP="008E56C4">
      <w:pPr>
        <w:pStyle w:val="a6"/>
        <w:spacing w:after="0" w:line="240" w:lineRule="auto"/>
        <w:ind w:left="0" w:firstLine="709"/>
        <w:jc w:val="both"/>
        <w:rPr>
          <w:rFonts w:ascii="Times New Roman" w:hAnsi="Times New Roman"/>
          <w:sz w:val="28"/>
          <w:szCs w:val="28"/>
        </w:rPr>
      </w:pPr>
      <w:r w:rsidRPr="008E56C4">
        <w:rPr>
          <w:rFonts w:ascii="Times New Roman" w:hAnsi="Times New Roman"/>
          <w:sz w:val="28"/>
          <w:szCs w:val="28"/>
        </w:rPr>
        <w:t xml:space="preserve">постановление  </w:t>
      </w:r>
      <w:proofErr w:type="gramStart"/>
      <w:r w:rsidRPr="008E56C4">
        <w:rPr>
          <w:rFonts w:ascii="Times New Roman" w:hAnsi="Times New Roman"/>
          <w:sz w:val="28"/>
          <w:szCs w:val="28"/>
        </w:rPr>
        <w:t>администрации</w:t>
      </w:r>
      <w:proofErr w:type="gramEnd"/>
      <w:r w:rsidRPr="008E56C4">
        <w:rPr>
          <w:rFonts w:ascii="Times New Roman" w:hAnsi="Times New Roman"/>
          <w:sz w:val="28"/>
          <w:szCs w:val="28"/>
        </w:rPr>
        <w:t xml:space="preserve"> ЗАТО Озерный от 01.10.2018 г. № 306 «Об утверждении положения от зак</w:t>
      </w:r>
      <w:r w:rsidR="008E56C4">
        <w:rPr>
          <w:rFonts w:ascii="Times New Roman" w:hAnsi="Times New Roman"/>
          <w:sz w:val="28"/>
          <w:szCs w:val="28"/>
        </w:rPr>
        <w:t xml:space="preserve">упках товаров, работ, услуг ООО </w:t>
      </w:r>
      <w:r w:rsidRPr="008E56C4">
        <w:rPr>
          <w:rFonts w:ascii="Times New Roman" w:hAnsi="Times New Roman"/>
          <w:sz w:val="28"/>
          <w:szCs w:val="28"/>
        </w:rPr>
        <w:t>«УК Комсервис»;</w:t>
      </w:r>
    </w:p>
    <w:p w:rsidR="00C31C11" w:rsidRPr="008E56C4" w:rsidRDefault="00C31C11" w:rsidP="008E56C4">
      <w:pPr>
        <w:pStyle w:val="a6"/>
        <w:spacing w:after="0" w:line="240" w:lineRule="auto"/>
        <w:ind w:left="0" w:firstLine="709"/>
        <w:jc w:val="both"/>
        <w:rPr>
          <w:rFonts w:ascii="Times New Roman" w:hAnsi="Times New Roman"/>
          <w:sz w:val="28"/>
          <w:szCs w:val="28"/>
        </w:rPr>
      </w:pPr>
      <w:r w:rsidRPr="008E56C4">
        <w:rPr>
          <w:rFonts w:ascii="Times New Roman" w:hAnsi="Times New Roman"/>
          <w:sz w:val="28"/>
          <w:szCs w:val="28"/>
        </w:rPr>
        <w:t xml:space="preserve">постановление  </w:t>
      </w:r>
      <w:proofErr w:type="gramStart"/>
      <w:r w:rsidRPr="008E56C4">
        <w:rPr>
          <w:rFonts w:ascii="Times New Roman" w:hAnsi="Times New Roman"/>
          <w:sz w:val="28"/>
          <w:szCs w:val="28"/>
        </w:rPr>
        <w:t>администрации</w:t>
      </w:r>
      <w:proofErr w:type="gramEnd"/>
      <w:r w:rsidRPr="008E56C4">
        <w:rPr>
          <w:rFonts w:ascii="Times New Roman" w:hAnsi="Times New Roman"/>
          <w:sz w:val="28"/>
          <w:szCs w:val="28"/>
        </w:rPr>
        <w:t xml:space="preserve"> ЗАТО Озерный от 26.02.2019 г. № 49 «О внесении изменений в положение от закупках товаров, работ, услуг ООО «УК Комсервис»;</w:t>
      </w:r>
    </w:p>
    <w:p w:rsidR="00C31C11" w:rsidRPr="008E56C4" w:rsidRDefault="00C31C11" w:rsidP="008E56C4">
      <w:pPr>
        <w:pStyle w:val="a6"/>
        <w:spacing w:after="0" w:line="240" w:lineRule="auto"/>
        <w:ind w:left="0" w:firstLine="709"/>
        <w:jc w:val="both"/>
        <w:rPr>
          <w:rFonts w:ascii="Times New Roman" w:hAnsi="Times New Roman"/>
          <w:sz w:val="28"/>
          <w:szCs w:val="28"/>
        </w:rPr>
      </w:pPr>
      <w:r w:rsidRPr="008E56C4">
        <w:rPr>
          <w:rFonts w:ascii="Times New Roman" w:hAnsi="Times New Roman"/>
          <w:sz w:val="28"/>
          <w:szCs w:val="28"/>
        </w:rPr>
        <w:t xml:space="preserve">постановление  </w:t>
      </w:r>
      <w:proofErr w:type="gramStart"/>
      <w:r w:rsidRPr="008E56C4">
        <w:rPr>
          <w:rFonts w:ascii="Times New Roman" w:hAnsi="Times New Roman"/>
          <w:sz w:val="28"/>
          <w:szCs w:val="28"/>
        </w:rPr>
        <w:t>администрации</w:t>
      </w:r>
      <w:proofErr w:type="gramEnd"/>
      <w:r w:rsidRPr="008E56C4">
        <w:rPr>
          <w:rFonts w:ascii="Times New Roman" w:hAnsi="Times New Roman"/>
          <w:sz w:val="28"/>
          <w:szCs w:val="28"/>
        </w:rPr>
        <w:t xml:space="preserve"> ЗАТО Озерный от 29.06.2021 г. № 208 «О внесении изменений в Положение от закупках товаров, работ, услуг ООО «УК Комсервис»;</w:t>
      </w:r>
    </w:p>
    <w:p w:rsidR="00C31C11" w:rsidRPr="008E56C4" w:rsidRDefault="00C31C11" w:rsidP="008E56C4">
      <w:pPr>
        <w:pStyle w:val="a6"/>
        <w:spacing w:after="0" w:line="240" w:lineRule="auto"/>
        <w:ind w:left="0" w:firstLine="709"/>
        <w:jc w:val="both"/>
        <w:rPr>
          <w:rFonts w:ascii="Times New Roman" w:hAnsi="Times New Roman"/>
          <w:sz w:val="28"/>
          <w:szCs w:val="28"/>
        </w:rPr>
      </w:pPr>
      <w:r w:rsidRPr="008E56C4">
        <w:rPr>
          <w:rFonts w:ascii="Times New Roman" w:hAnsi="Times New Roman"/>
          <w:sz w:val="28"/>
          <w:szCs w:val="28"/>
        </w:rPr>
        <w:t xml:space="preserve">постановление  </w:t>
      </w:r>
      <w:proofErr w:type="gramStart"/>
      <w:r w:rsidRPr="008E56C4">
        <w:rPr>
          <w:rFonts w:ascii="Times New Roman" w:hAnsi="Times New Roman"/>
          <w:sz w:val="28"/>
          <w:szCs w:val="28"/>
        </w:rPr>
        <w:t>администрации</w:t>
      </w:r>
      <w:proofErr w:type="gramEnd"/>
      <w:r w:rsidRPr="008E56C4">
        <w:rPr>
          <w:rFonts w:ascii="Times New Roman" w:hAnsi="Times New Roman"/>
          <w:sz w:val="28"/>
          <w:szCs w:val="28"/>
        </w:rPr>
        <w:t xml:space="preserve"> ЗАТО Озерный от 15.12.2021 г. № 495 «О внесении изменений в Положение от закупках товаров, работ, услуг ООО «УК Комсервис»;</w:t>
      </w:r>
    </w:p>
    <w:p w:rsidR="00C31C11" w:rsidRPr="008E56C4" w:rsidRDefault="00C31C11" w:rsidP="008E56C4">
      <w:pPr>
        <w:pStyle w:val="a6"/>
        <w:spacing w:after="0" w:line="240" w:lineRule="auto"/>
        <w:ind w:left="0" w:firstLine="709"/>
        <w:jc w:val="both"/>
        <w:rPr>
          <w:rFonts w:ascii="Times New Roman" w:hAnsi="Times New Roman"/>
          <w:sz w:val="28"/>
          <w:szCs w:val="28"/>
        </w:rPr>
      </w:pPr>
      <w:r w:rsidRPr="008E56C4">
        <w:rPr>
          <w:rFonts w:ascii="Times New Roman" w:hAnsi="Times New Roman"/>
          <w:sz w:val="28"/>
          <w:szCs w:val="28"/>
        </w:rPr>
        <w:t xml:space="preserve">постановление  </w:t>
      </w:r>
      <w:proofErr w:type="gramStart"/>
      <w:r w:rsidRPr="008E56C4">
        <w:rPr>
          <w:rFonts w:ascii="Times New Roman" w:hAnsi="Times New Roman"/>
          <w:sz w:val="28"/>
          <w:szCs w:val="28"/>
        </w:rPr>
        <w:t>администрации</w:t>
      </w:r>
      <w:proofErr w:type="gramEnd"/>
      <w:r w:rsidRPr="008E56C4">
        <w:rPr>
          <w:rFonts w:ascii="Times New Roman" w:hAnsi="Times New Roman"/>
          <w:sz w:val="28"/>
          <w:szCs w:val="28"/>
        </w:rPr>
        <w:t xml:space="preserve"> ЗАТО Озерный от 29.06.2022 г. № 130 «О внесении изменений в Положение от закупках товаров, работ, услуг ООО «УК Комсервис».</w:t>
      </w:r>
    </w:p>
    <w:p w:rsidR="00C31C11" w:rsidRPr="008E56C4" w:rsidRDefault="00C31C11" w:rsidP="008E56C4">
      <w:pPr>
        <w:pStyle w:val="a6"/>
        <w:spacing w:after="0" w:line="240" w:lineRule="auto"/>
        <w:ind w:left="709"/>
        <w:jc w:val="both"/>
        <w:rPr>
          <w:rFonts w:ascii="Times New Roman" w:hAnsi="Times New Roman"/>
          <w:sz w:val="28"/>
          <w:szCs w:val="28"/>
        </w:rPr>
      </w:pPr>
    </w:p>
    <w:p w:rsidR="004C5EE0" w:rsidRPr="008E56C4" w:rsidRDefault="004C5EE0" w:rsidP="008E56C4">
      <w:pPr>
        <w:pStyle w:val="a6"/>
        <w:numPr>
          <w:ilvl w:val="0"/>
          <w:numId w:val="21"/>
        </w:numPr>
        <w:spacing w:after="0" w:line="240" w:lineRule="auto"/>
        <w:ind w:left="0" w:firstLine="709"/>
        <w:jc w:val="both"/>
        <w:rPr>
          <w:rFonts w:ascii="Times New Roman" w:hAnsi="Times New Roman"/>
          <w:sz w:val="28"/>
          <w:szCs w:val="28"/>
        </w:rPr>
      </w:pPr>
      <w:r w:rsidRPr="008E56C4">
        <w:rPr>
          <w:rFonts w:ascii="Times New Roman" w:hAnsi="Times New Roman"/>
          <w:sz w:val="28"/>
          <w:szCs w:val="28"/>
        </w:rPr>
        <w:lastRenderedPageBreak/>
        <w:t xml:space="preserve">Контроль за соблюдением требований, содержащихся в  Положении о закупках товаров, работ, услуг общества с ограниченной ответственностью «Управляющая компания Комсервис» </w:t>
      </w:r>
      <w:r w:rsidR="00C31C11" w:rsidRPr="008E56C4">
        <w:rPr>
          <w:rFonts w:ascii="Times New Roman" w:hAnsi="Times New Roman"/>
          <w:sz w:val="28"/>
          <w:szCs w:val="28"/>
        </w:rPr>
        <w:t xml:space="preserve">(ООО «УК Комсервис»), утвержденном настоящим постановлением </w:t>
      </w:r>
      <w:r w:rsidRPr="008E56C4">
        <w:rPr>
          <w:rFonts w:ascii="Times New Roman" w:hAnsi="Times New Roman"/>
          <w:sz w:val="28"/>
          <w:szCs w:val="28"/>
        </w:rPr>
        <w:t>возложить на директор</w:t>
      </w:r>
      <w:proofErr w:type="gramStart"/>
      <w:r w:rsidRPr="008E56C4">
        <w:rPr>
          <w:rFonts w:ascii="Times New Roman" w:hAnsi="Times New Roman"/>
          <w:sz w:val="28"/>
          <w:szCs w:val="28"/>
        </w:rPr>
        <w:t>а ООО</w:t>
      </w:r>
      <w:proofErr w:type="gramEnd"/>
      <w:r w:rsidRPr="008E56C4">
        <w:rPr>
          <w:rFonts w:ascii="Times New Roman" w:hAnsi="Times New Roman"/>
          <w:sz w:val="28"/>
          <w:szCs w:val="28"/>
        </w:rPr>
        <w:t xml:space="preserve"> «УК Комсервис» Мосиенко В.В.</w:t>
      </w:r>
    </w:p>
    <w:p w:rsidR="004C5EE0" w:rsidRPr="008E56C4" w:rsidRDefault="004C5EE0" w:rsidP="008E56C4">
      <w:pPr>
        <w:pStyle w:val="a6"/>
        <w:numPr>
          <w:ilvl w:val="0"/>
          <w:numId w:val="21"/>
        </w:numPr>
        <w:spacing w:after="0" w:line="240" w:lineRule="auto"/>
        <w:ind w:left="0" w:firstLine="709"/>
        <w:jc w:val="both"/>
        <w:rPr>
          <w:rFonts w:ascii="Times New Roman" w:hAnsi="Times New Roman"/>
          <w:sz w:val="28"/>
          <w:szCs w:val="28"/>
        </w:rPr>
      </w:pPr>
      <w:r w:rsidRPr="008E56C4">
        <w:rPr>
          <w:rFonts w:ascii="Times New Roman" w:hAnsi="Times New Roman"/>
          <w:sz w:val="28"/>
          <w:szCs w:val="28"/>
        </w:rPr>
        <w:t xml:space="preserve">Контроль за исполнением настоящего постановления возложить на заместителя главы </w:t>
      </w:r>
      <w:proofErr w:type="gramStart"/>
      <w:r w:rsidRPr="008E56C4">
        <w:rPr>
          <w:rFonts w:ascii="Times New Roman" w:hAnsi="Times New Roman"/>
          <w:sz w:val="28"/>
          <w:szCs w:val="28"/>
        </w:rPr>
        <w:t>администрации</w:t>
      </w:r>
      <w:proofErr w:type="gramEnd"/>
      <w:r w:rsidRPr="008E56C4">
        <w:rPr>
          <w:rFonts w:ascii="Times New Roman" w:hAnsi="Times New Roman"/>
          <w:sz w:val="28"/>
          <w:szCs w:val="28"/>
        </w:rPr>
        <w:t xml:space="preserve"> ЗАТО Озерный, руководителя отдела муниципальных закупок и бухгалтерского учета  Муратову Е.Н.</w:t>
      </w:r>
    </w:p>
    <w:p w:rsidR="004C5EE0" w:rsidRPr="008E56C4" w:rsidRDefault="004C5EE0" w:rsidP="008E56C4">
      <w:pPr>
        <w:pStyle w:val="a6"/>
        <w:widowControl w:val="0"/>
        <w:numPr>
          <w:ilvl w:val="0"/>
          <w:numId w:val="21"/>
        </w:numPr>
        <w:tabs>
          <w:tab w:val="left" w:pos="709"/>
        </w:tabs>
        <w:autoSpaceDE w:val="0"/>
        <w:autoSpaceDN w:val="0"/>
        <w:spacing w:after="0" w:line="240" w:lineRule="auto"/>
        <w:ind w:left="0" w:firstLine="709"/>
        <w:contextualSpacing w:val="0"/>
        <w:jc w:val="both"/>
        <w:rPr>
          <w:rFonts w:ascii="Times New Roman" w:hAnsi="Times New Roman"/>
          <w:color w:val="000000" w:themeColor="text1"/>
          <w:sz w:val="28"/>
          <w:szCs w:val="28"/>
        </w:rPr>
      </w:pPr>
      <w:r w:rsidRPr="008E56C4">
        <w:rPr>
          <w:rFonts w:ascii="Times New Roman" w:hAnsi="Times New Roman"/>
          <w:sz w:val="28"/>
          <w:szCs w:val="28"/>
        </w:rPr>
        <w:t xml:space="preserve">Опубликовать настоящее постановление в газете «Дни Озерного» и разместить на официальном сайте муниципального </w:t>
      </w:r>
      <w:proofErr w:type="gramStart"/>
      <w:r w:rsidRPr="008E56C4">
        <w:rPr>
          <w:rFonts w:ascii="Times New Roman" w:hAnsi="Times New Roman"/>
          <w:sz w:val="28"/>
          <w:szCs w:val="28"/>
        </w:rPr>
        <w:t>образования</w:t>
      </w:r>
      <w:proofErr w:type="gramEnd"/>
      <w:r w:rsidRPr="008E56C4">
        <w:rPr>
          <w:rFonts w:ascii="Times New Roman" w:hAnsi="Times New Roman"/>
          <w:sz w:val="28"/>
          <w:szCs w:val="28"/>
        </w:rPr>
        <w:t xml:space="preserve"> ЗАТО Озерный в сети Интернет </w:t>
      </w:r>
      <w:r w:rsidRPr="008E56C4">
        <w:rPr>
          <w:rFonts w:ascii="Times New Roman" w:hAnsi="Times New Roman"/>
          <w:color w:val="000000" w:themeColor="text1"/>
          <w:sz w:val="28"/>
          <w:szCs w:val="28"/>
        </w:rPr>
        <w:t>(</w:t>
      </w:r>
      <w:hyperlink r:id="rId9" w:history="1">
        <w:r w:rsidRPr="008E56C4">
          <w:rPr>
            <w:rStyle w:val="af4"/>
            <w:rFonts w:ascii="Times New Roman" w:hAnsi="Times New Roman"/>
            <w:color w:val="000000" w:themeColor="text1"/>
            <w:sz w:val="28"/>
            <w:szCs w:val="28"/>
          </w:rPr>
          <w:t>www.ozerny.ru</w:t>
        </w:r>
      </w:hyperlink>
      <w:r w:rsidRPr="008E56C4">
        <w:rPr>
          <w:rFonts w:ascii="Times New Roman" w:hAnsi="Times New Roman"/>
          <w:color w:val="000000" w:themeColor="text1"/>
          <w:sz w:val="28"/>
          <w:szCs w:val="28"/>
        </w:rPr>
        <w:t>).</w:t>
      </w:r>
    </w:p>
    <w:p w:rsidR="004C5EE0" w:rsidRPr="008E56C4" w:rsidRDefault="004C5EE0" w:rsidP="008E56C4">
      <w:pPr>
        <w:pStyle w:val="a6"/>
        <w:widowControl w:val="0"/>
        <w:numPr>
          <w:ilvl w:val="0"/>
          <w:numId w:val="21"/>
        </w:numPr>
        <w:tabs>
          <w:tab w:val="left" w:pos="709"/>
        </w:tabs>
        <w:autoSpaceDE w:val="0"/>
        <w:autoSpaceDN w:val="0"/>
        <w:spacing w:after="0" w:line="240" w:lineRule="auto"/>
        <w:ind w:left="0" w:firstLine="709"/>
        <w:contextualSpacing w:val="0"/>
        <w:jc w:val="both"/>
        <w:rPr>
          <w:rFonts w:ascii="Times New Roman" w:hAnsi="Times New Roman"/>
          <w:color w:val="000000" w:themeColor="text1"/>
          <w:sz w:val="28"/>
          <w:szCs w:val="28"/>
        </w:rPr>
      </w:pPr>
      <w:r w:rsidRPr="008E56C4">
        <w:rPr>
          <w:rFonts w:ascii="Times New Roman" w:hAnsi="Times New Roman"/>
          <w:color w:val="000000" w:themeColor="text1"/>
          <w:sz w:val="28"/>
          <w:szCs w:val="28"/>
        </w:rPr>
        <w:t xml:space="preserve">Постановление вступает в силу </w:t>
      </w:r>
      <w:proofErr w:type="gramStart"/>
      <w:r w:rsidRPr="008E56C4">
        <w:rPr>
          <w:rFonts w:ascii="Times New Roman" w:hAnsi="Times New Roman"/>
          <w:color w:val="000000" w:themeColor="text1"/>
          <w:sz w:val="28"/>
          <w:szCs w:val="28"/>
        </w:rPr>
        <w:t>с даты опубликования</w:t>
      </w:r>
      <w:proofErr w:type="gramEnd"/>
      <w:r w:rsidRPr="008E56C4">
        <w:rPr>
          <w:rFonts w:ascii="Times New Roman" w:hAnsi="Times New Roman"/>
          <w:color w:val="000000" w:themeColor="text1"/>
          <w:sz w:val="28"/>
          <w:szCs w:val="28"/>
        </w:rPr>
        <w:t xml:space="preserve">. </w:t>
      </w:r>
    </w:p>
    <w:p w:rsidR="004C5EE0" w:rsidRPr="008E56C4" w:rsidRDefault="004C5EE0" w:rsidP="008E56C4">
      <w:pPr>
        <w:spacing w:after="0" w:line="240" w:lineRule="auto"/>
        <w:ind w:firstLine="709"/>
        <w:jc w:val="both"/>
        <w:rPr>
          <w:rFonts w:ascii="Times New Roman" w:hAnsi="Times New Roman"/>
          <w:sz w:val="28"/>
          <w:szCs w:val="28"/>
        </w:rPr>
      </w:pPr>
    </w:p>
    <w:p w:rsidR="004C5EE0" w:rsidRPr="008E56C4" w:rsidRDefault="004C5EE0" w:rsidP="008E56C4">
      <w:pPr>
        <w:tabs>
          <w:tab w:val="left" w:pos="900"/>
        </w:tabs>
        <w:spacing w:after="0" w:line="240" w:lineRule="auto"/>
        <w:jc w:val="both"/>
        <w:rPr>
          <w:rFonts w:ascii="Times New Roman" w:hAnsi="Times New Roman"/>
          <w:sz w:val="28"/>
          <w:szCs w:val="28"/>
        </w:rPr>
      </w:pPr>
      <w:r w:rsidRPr="008E56C4">
        <w:rPr>
          <w:rFonts w:ascii="Times New Roman" w:hAnsi="Times New Roman"/>
          <w:sz w:val="28"/>
          <w:szCs w:val="28"/>
        </w:rPr>
        <w:tab/>
      </w:r>
    </w:p>
    <w:p w:rsidR="004C5EE0" w:rsidRPr="008E56C4" w:rsidRDefault="004C5EE0" w:rsidP="008E56C4">
      <w:pPr>
        <w:spacing w:after="0" w:line="240" w:lineRule="auto"/>
        <w:rPr>
          <w:rFonts w:ascii="Times New Roman" w:hAnsi="Times New Roman"/>
          <w:sz w:val="28"/>
          <w:szCs w:val="28"/>
        </w:rPr>
      </w:pPr>
      <w:r w:rsidRPr="008E56C4">
        <w:rPr>
          <w:rFonts w:ascii="Times New Roman" w:hAnsi="Times New Roman"/>
          <w:sz w:val="28"/>
          <w:szCs w:val="28"/>
        </w:rPr>
        <w:t xml:space="preserve"> </w:t>
      </w:r>
    </w:p>
    <w:p w:rsidR="004C5EE0" w:rsidRDefault="008E56C4" w:rsidP="008E56C4">
      <w:pPr>
        <w:spacing w:after="0" w:line="240" w:lineRule="auto"/>
        <w:rPr>
          <w:rFonts w:ascii="Times New Roman" w:hAnsi="Times New Roman"/>
          <w:sz w:val="28"/>
          <w:szCs w:val="28"/>
        </w:rPr>
      </w:pPr>
      <w:r>
        <w:rPr>
          <w:rFonts w:ascii="Times New Roman" w:hAnsi="Times New Roman"/>
          <w:sz w:val="28"/>
          <w:szCs w:val="28"/>
        </w:rPr>
        <w:t xml:space="preserve"> </w:t>
      </w:r>
    </w:p>
    <w:p w:rsidR="008E56C4" w:rsidRPr="008E56C4" w:rsidRDefault="008E56C4" w:rsidP="008E56C4">
      <w:pPr>
        <w:spacing w:after="0" w:line="240" w:lineRule="auto"/>
        <w:rPr>
          <w:rFonts w:ascii="Times New Roman" w:hAnsi="Times New Roman"/>
          <w:sz w:val="28"/>
          <w:szCs w:val="28"/>
        </w:rPr>
      </w:pPr>
    </w:p>
    <w:p w:rsidR="004C5EE0" w:rsidRPr="008E56C4" w:rsidRDefault="004C5EE0" w:rsidP="008E56C4">
      <w:pPr>
        <w:spacing w:after="0" w:line="240" w:lineRule="auto"/>
        <w:rPr>
          <w:rFonts w:ascii="Times New Roman" w:hAnsi="Times New Roman"/>
          <w:sz w:val="28"/>
          <w:szCs w:val="28"/>
        </w:rPr>
      </w:pPr>
      <w:proofErr w:type="gramStart"/>
      <w:r w:rsidRPr="008E56C4">
        <w:rPr>
          <w:rFonts w:ascii="Times New Roman" w:hAnsi="Times New Roman"/>
          <w:sz w:val="28"/>
          <w:szCs w:val="28"/>
        </w:rPr>
        <w:t>Глава</w:t>
      </w:r>
      <w:proofErr w:type="gramEnd"/>
      <w:r w:rsidRPr="008E56C4">
        <w:rPr>
          <w:rFonts w:ascii="Times New Roman" w:hAnsi="Times New Roman"/>
          <w:sz w:val="28"/>
          <w:szCs w:val="28"/>
        </w:rPr>
        <w:t xml:space="preserve">  ЗАТО Озерный                                                 </w:t>
      </w:r>
      <w:r w:rsidR="008E56C4">
        <w:rPr>
          <w:rFonts w:ascii="Times New Roman" w:hAnsi="Times New Roman"/>
          <w:sz w:val="28"/>
          <w:szCs w:val="28"/>
        </w:rPr>
        <w:t xml:space="preserve">   </w:t>
      </w:r>
      <w:r w:rsidRPr="008E56C4">
        <w:rPr>
          <w:rFonts w:ascii="Times New Roman" w:hAnsi="Times New Roman"/>
          <w:sz w:val="28"/>
          <w:szCs w:val="28"/>
        </w:rPr>
        <w:t xml:space="preserve">                        Н.А. Яковлева  </w:t>
      </w:r>
    </w:p>
    <w:p w:rsidR="004C5EE0" w:rsidRPr="008E56C4" w:rsidRDefault="004C5EE0" w:rsidP="008E56C4">
      <w:pPr>
        <w:pStyle w:val="ConsPlusNormal"/>
        <w:ind w:firstLine="5529"/>
        <w:rPr>
          <w:rFonts w:ascii="Times New Roman" w:hAnsi="Times New Roman" w:cs="Times New Roman"/>
          <w:sz w:val="24"/>
          <w:szCs w:val="24"/>
        </w:rPr>
      </w:pPr>
    </w:p>
    <w:p w:rsidR="004C5EE0" w:rsidRPr="008E56C4" w:rsidRDefault="004C5EE0" w:rsidP="008E56C4">
      <w:pPr>
        <w:pStyle w:val="ConsPlusNormal"/>
        <w:ind w:firstLine="5529"/>
        <w:rPr>
          <w:rFonts w:ascii="Times New Roman" w:hAnsi="Times New Roman" w:cs="Times New Roman"/>
          <w:sz w:val="24"/>
          <w:szCs w:val="24"/>
        </w:rPr>
      </w:pPr>
    </w:p>
    <w:p w:rsidR="004C5EE0" w:rsidRPr="008E56C4" w:rsidRDefault="004C5EE0" w:rsidP="008E56C4">
      <w:pPr>
        <w:pStyle w:val="ConsPlusNormal"/>
        <w:ind w:firstLine="5529"/>
        <w:rPr>
          <w:rFonts w:ascii="Times New Roman" w:hAnsi="Times New Roman" w:cs="Times New Roman"/>
          <w:sz w:val="24"/>
          <w:szCs w:val="24"/>
        </w:rPr>
      </w:pPr>
    </w:p>
    <w:p w:rsidR="004C5EE0" w:rsidRPr="008E56C4" w:rsidRDefault="004C5EE0" w:rsidP="008E56C4">
      <w:pPr>
        <w:pStyle w:val="ConsPlusNormal"/>
        <w:ind w:firstLine="5529"/>
        <w:rPr>
          <w:rFonts w:ascii="Times New Roman" w:hAnsi="Times New Roman" w:cs="Times New Roman"/>
          <w:sz w:val="24"/>
          <w:szCs w:val="24"/>
        </w:rPr>
      </w:pPr>
    </w:p>
    <w:p w:rsidR="004C5EE0" w:rsidRPr="008E56C4" w:rsidRDefault="004C5EE0" w:rsidP="008E56C4">
      <w:pPr>
        <w:pStyle w:val="ConsPlusNormal"/>
        <w:ind w:left="5670"/>
        <w:rPr>
          <w:rFonts w:ascii="Times New Roman" w:hAnsi="Times New Roman" w:cs="Times New Roman"/>
          <w:sz w:val="24"/>
          <w:szCs w:val="24"/>
        </w:rPr>
      </w:pPr>
    </w:p>
    <w:p w:rsidR="004C5EE0" w:rsidRPr="008E56C4" w:rsidRDefault="004C5EE0" w:rsidP="008E56C4">
      <w:pPr>
        <w:pStyle w:val="ConsPlusNormal"/>
        <w:ind w:left="5670"/>
        <w:rPr>
          <w:rFonts w:ascii="Times New Roman" w:hAnsi="Times New Roman" w:cs="Times New Roman"/>
          <w:sz w:val="24"/>
          <w:szCs w:val="24"/>
        </w:rPr>
      </w:pPr>
    </w:p>
    <w:p w:rsidR="004C5EE0" w:rsidRPr="008E56C4" w:rsidRDefault="004C5EE0" w:rsidP="008E56C4">
      <w:pPr>
        <w:pStyle w:val="ConsPlusNormal"/>
        <w:ind w:left="5670"/>
        <w:rPr>
          <w:rFonts w:ascii="Times New Roman" w:hAnsi="Times New Roman" w:cs="Times New Roman"/>
          <w:sz w:val="24"/>
          <w:szCs w:val="24"/>
        </w:rPr>
      </w:pPr>
    </w:p>
    <w:p w:rsidR="004C5EE0" w:rsidRPr="008E56C4" w:rsidRDefault="004C5EE0" w:rsidP="008E56C4">
      <w:pPr>
        <w:pStyle w:val="ConsPlusNormal"/>
        <w:ind w:left="5670"/>
        <w:rPr>
          <w:rFonts w:ascii="Times New Roman" w:hAnsi="Times New Roman" w:cs="Times New Roman"/>
          <w:sz w:val="24"/>
          <w:szCs w:val="24"/>
        </w:rPr>
      </w:pPr>
    </w:p>
    <w:p w:rsidR="004C5EE0" w:rsidRPr="008E56C4" w:rsidRDefault="004C5EE0" w:rsidP="008E56C4">
      <w:pPr>
        <w:pStyle w:val="ConsPlusNormal"/>
        <w:ind w:left="5670"/>
        <w:rPr>
          <w:rFonts w:ascii="Times New Roman" w:hAnsi="Times New Roman" w:cs="Times New Roman"/>
          <w:sz w:val="24"/>
          <w:szCs w:val="24"/>
        </w:rPr>
      </w:pPr>
    </w:p>
    <w:p w:rsidR="008E56C4" w:rsidRPr="008E56C4" w:rsidRDefault="008E56C4" w:rsidP="008E56C4">
      <w:pPr>
        <w:pStyle w:val="ConsPlusNormal"/>
        <w:ind w:left="5670"/>
        <w:rPr>
          <w:rFonts w:ascii="Times New Roman" w:hAnsi="Times New Roman" w:cs="Times New Roman"/>
          <w:sz w:val="24"/>
          <w:szCs w:val="24"/>
        </w:rPr>
      </w:pPr>
    </w:p>
    <w:p w:rsidR="008E56C4" w:rsidRPr="008E56C4" w:rsidRDefault="008E56C4" w:rsidP="008E56C4">
      <w:pPr>
        <w:pStyle w:val="ConsPlusNormal"/>
        <w:ind w:left="5670"/>
        <w:rPr>
          <w:rFonts w:ascii="Times New Roman" w:hAnsi="Times New Roman" w:cs="Times New Roman"/>
          <w:sz w:val="24"/>
          <w:szCs w:val="24"/>
        </w:rPr>
      </w:pPr>
    </w:p>
    <w:p w:rsidR="008E56C4" w:rsidRPr="008E56C4" w:rsidRDefault="008E56C4" w:rsidP="008E56C4">
      <w:pPr>
        <w:pStyle w:val="ConsPlusNormal"/>
        <w:ind w:left="5670"/>
        <w:rPr>
          <w:rFonts w:ascii="Times New Roman" w:hAnsi="Times New Roman" w:cs="Times New Roman"/>
          <w:sz w:val="24"/>
          <w:szCs w:val="24"/>
        </w:rPr>
      </w:pPr>
    </w:p>
    <w:p w:rsidR="008E56C4" w:rsidRPr="008E56C4" w:rsidRDefault="008E56C4" w:rsidP="008E56C4">
      <w:pPr>
        <w:pStyle w:val="ConsPlusNormal"/>
        <w:ind w:left="5670"/>
        <w:rPr>
          <w:rFonts w:ascii="Times New Roman" w:hAnsi="Times New Roman" w:cs="Times New Roman"/>
          <w:sz w:val="24"/>
          <w:szCs w:val="24"/>
        </w:rPr>
      </w:pPr>
    </w:p>
    <w:p w:rsidR="008E56C4" w:rsidRPr="008E56C4" w:rsidRDefault="008E56C4" w:rsidP="008E56C4">
      <w:pPr>
        <w:pStyle w:val="ConsPlusNormal"/>
        <w:ind w:left="5670"/>
        <w:rPr>
          <w:rFonts w:ascii="Times New Roman" w:hAnsi="Times New Roman" w:cs="Times New Roman"/>
          <w:sz w:val="24"/>
          <w:szCs w:val="24"/>
        </w:rPr>
      </w:pPr>
    </w:p>
    <w:p w:rsidR="008E56C4" w:rsidRPr="008E56C4" w:rsidRDefault="008E56C4" w:rsidP="008E56C4">
      <w:pPr>
        <w:pStyle w:val="ConsPlusNormal"/>
        <w:ind w:left="5670"/>
        <w:rPr>
          <w:rFonts w:ascii="Times New Roman" w:hAnsi="Times New Roman" w:cs="Times New Roman"/>
          <w:sz w:val="24"/>
          <w:szCs w:val="24"/>
        </w:rPr>
      </w:pPr>
    </w:p>
    <w:p w:rsidR="008E56C4" w:rsidRPr="008E56C4" w:rsidRDefault="008E56C4" w:rsidP="008E56C4">
      <w:pPr>
        <w:pStyle w:val="ConsPlusNormal"/>
        <w:ind w:left="5670"/>
        <w:rPr>
          <w:rFonts w:ascii="Times New Roman" w:hAnsi="Times New Roman" w:cs="Times New Roman"/>
          <w:sz w:val="24"/>
          <w:szCs w:val="24"/>
        </w:rPr>
      </w:pPr>
    </w:p>
    <w:p w:rsidR="008E56C4" w:rsidRDefault="008E56C4"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Default="003702CF" w:rsidP="008E56C4">
      <w:pPr>
        <w:pStyle w:val="ConsPlusNormal"/>
        <w:ind w:left="5670"/>
        <w:rPr>
          <w:rFonts w:ascii="Times New Roman" w:hAnsi="Times New Roman" w:cs="Times New Roman"/>
          <w:sz w:val="24"/>
          <w:szCs w:val="24"/>
        </w:rPr>
      </w:pPr>
    </w:p>
    <w:p w:rsidR="003702CF" w:rsidRPr="00A111D7" w:rsidRDefault="003702CF" w:rsidP="003702CF">
      <w:pPr>
        <w:pStyle w:val="ConsPlusNormal"/>
        <w:ind w:left="4536"/>
        <w:rPr>
          <w:rFonts w:ascii="Times New Roman" w:hAnsi="Times New Roman" w:cs="Times New Roman"/>
          <w:sz w:val="32"/>
          <w:szCs w:val="32"/>
        </w:rPr>
      </w:pPr>
      <w:r w:rsidRPr="00A111D7">
        <w:rPr>
          <w:rFonts w:ascii="Times New Roman" w:hAnsi="Times New Roman" w:cs="Times New Roman"/>
          <w:sz w:val="32"/>
          <w:szCs w:val="32"/>
        </w:rPr>
        <w:lastRenderedPageBreak/>
        <w:t>Приложение  № 1</w:t>
      </w:r>
    </w:p>
    <w:p w:rsidR="003702CF" w:rsidRPr="00A111D7" w:rsidRDefault="003702CF" w:rsidP="003702CF">
      <w:pPr>
        <w:pStyle w:val="aa"/>
        <w:ind w:left="4536"/>
        <w:jc w:val="left"/>
        <w:rPr>
          <w:sz w:val="32"/>
          <w:szCs w:val="32"/>
        </w:rPr>
      </w:pPr>
      <w:r w:rsidRPr="00A111D7">
        <w:rPr>
          <w:sz w:val="32"/>
          <w:szCs w:val="32"/>
        </w:rPr>
        <w:t xml:space="preserve">к постановлению администрации </w:t>
      </w:r>
    </w:p>
    <w:p w:rsidR="003702CF" w:rsidRPr="00A111D7" w:rsidRDefault="003702CF" w:rsidP="003702CF">
      <w:pPr>
        <w:pStyle w:val="aa"/>
        <w:ind w:left="4536"/>
        <w:jc w:val="left"/>
        <w:rPr>
          <w:sz w:val="32"/>
          <w:szCs w:val="32"/>
        </w:rPr>
      </w:pPr>
      <w:r w:rsidRPr="00A111D7">
        <w:rPr>
          <w:sz w:val="32"/>
          <w:szCs w:val="32"/>
        </w:rPr>
        <w:t xml:space="preserve">ЗАТО Озерный </w:t>
      </w:r>
    </w:p>
    <w:p w:rsidR="003702CF" w:rsidRPr="00A111D7" w:rsidRDefault="003702CF" w:rsidP="003702CF">
      <w:pPr>
        <w:pStyle w:val="aa"/>
        <w:ind w:left="4536"/>
        <w:jc w:val="left"/>
        <w:rPr>
          <w:sz w:val="32"/>
          <w:szCs w:val="32"/>
        </w:rPr>
      </w:pPr>
      <w:r w:rsidRPr="00A111D7">
        <w:rPr>
          <w:sz w:val="32"/>
          <w:szCs w:val="32"/>
        </w:rPr>
        <w:t xml:space="preserve">от </w:t>
      </w:r>
      <w:r>
        <w:rPr>
          <w:sz w:val="32"/>
          <w:szCs w:val="32"/>
        </w:rPr>
        <w:t>16</w:t>
      </w:r>
      <w:r w:rsidRPr="00A111D7">
        <w:rPr>
          <w:sz w:val="32"/>
          <w:szCs w:val="32"/>
        </w:rPr>
        <w:t xml:space="preserve">.09.2022 г. № </w:t>
      </w:r>
      <w:r>
        <w:rPr>
          <w:sz w:val="32"/>
          <w:szCs w:val="32"/>
        </w:rPr>
        <w:t>159</w:t>
      </w:r>
    </w:p>
    <w:p w:rsidR="003702CF" w:rsidRPr="00A111D7" w:rsidRDefault="003702CF" w:rsidP="003702CF">
      <w:pPr>
        <w:pStyle w:val="aa"/>
        <w:ind w:left="0"/>
        <w:jc w:val="left"/>
        <w:rPr>
          <w:sz w:val="23"/>
        </w:rPr>
      </w:pPr>
    </w:p>
    <w:p w:rsidR="003702CF" w:rsidRPr="00A111D7" w:rsidRDefault="003702CF" w:rsidP="003702CF">
      <w:pPr>
        <w:pStyle w:val="aa"/>
        <w:ind w:left="0"/>
        <w:jc w:val="left"/>
        <w:rPr>
          <w:sz w:val="30"/>
        </w:rPr>
      </w:pPr>
    </w:p>
    <w:p w:rsidR="003702CF" w:rsidRPr="00A111D7" w:rsidRDefault="003702CF" w:rsidP="003702CF">
      <w:pPr>
        <w:pStyle w:val="aa"/>
        <w:ind w:left="0"/>
        <w:jc w:val="left"/>
        <w:rPr>
          <w:sz w:val="30"/>
        </w:rPr>
      </w:pPr>
    </w:p>
    <w:p w:rsidR="003702CF" w:rsidRPr="00A111D7" w:rsidRDefault="003702CF" w:rsidP="003702CF">
      <w:pPr>
        <w:pStyle w:val="aa"/>
        <w:ind w:left="0"/>
        <w:jc w:val="left"/>
        <w:rPr>
          <w:sz w:val="30"/>
        </w:rPr>
      </w:pPr>
    </w:p>
    <w:p w:rsidR="003702CF" w:rsidRPr="00A111D7" w:rsidRDefault="003702CF" w:rsidP="003702CF">
      <w:pPr>
        <w:pStyle w:val="aa"/>
        <w:ind w:left="0"/>
        <w:jc w:val="left"/>
        <w:rPr>
          <w:sz w:val="30"/>
        </w:rPr>
      </w:pPr>
    </w:p>
    <w:p w:rsidR="003702CF" w:rsidRPr="00A111D7" w:rsidRDefault="003702CF" w:rsidP="003702CF">
      <w:pPr>
        <w:pStyle w:val="aa"/>
        <w:ind w:left="0"/>
        <w:jc w:val="left"/>
        <w:rPr>
          <w:sz w:val="30"/>
        </w:rPr>
      </w:pPr>
    </w:p>
    <w:p w:rsidR="003702CF" w:rsidRPr="00A111D7" w:rsidRDefault="003702CF" w:rsidP="003702CF">
      <w:pPr>
        <w:pStyle w:val="aa"/>
        <w:ind w:left="0"/>
        <w:jc w:val="left"/>
        <w:rPr>
          <w:sz w:val="30"/>
        </w:rPr>
      </w:pPr>
    </w:p>
    <w:p w:rsidR="003702CF" w:rsidRPr="00A111D7" w:rsidRDefault="003702CF" w:rsidP="003702CF">
      <w:pPr>
        <w:pStyle w:val="aa"/>
        <w:ind w:left="0"/>
        <w:jc w:val="left"/>
        <w:rPr>
          <w:sz w:val="30"/>
        </w:rPr>
      </w:pPr>
    </w:p>
    <w:p w:rsidR="003702CF" w:rsidRPr="00A111D7" w:rsidRDefault="003702CF" w:rsidP="003702CF">
      <w:pPr>
        <w:pStyle w:val="aa"/>
        <w:ind w:left="0"/>
        <w:jc w:val="left"/>
        <w:rPr>
          <w:sz w:val="30"/>
        </w:rPr>
      </w:pPr>
    </w:p>
    <w:p w:rsidR="003702CF" w:rsidRPr="00A111D7" w:rsidRDefault="003702CF" w:rsidP="003702CF">
      <w:pPr>
        <w:pStyle w:val="aa"/>
        <w:ind w:left="0"/>
        <w:jc w:val="left"/>
        <w:rPr>
          <w:sz w:val="30"/>
        </w:rPr>
      </w:pPr>
    </w:p>
    <w:p w:rsidR="003702CF" w:rsidRPr="00A111D7" w:rsidRDefault="003702CF" w:rsidP="003702CF">
      <w:pPr>
        <w:pStyle w:val="aa"/>
        <w:ind w:left="0"/>
        <w:jc w:val="left"/>
        <w:rPr>
          <w:sz w:val="30"/>
        </w:rPr>
      </w:pPr>
    </w:p>
    <w:p w:rsidR="003702CF" w:rsidRPr="00A111D7" w:rsidRDefault="003702CF" w:rsidP="003702CF">
      <w:pPr>
        <w:pStyle w:val="aa"/>
        <w:ind w:left="0"/>
        <w:jc w:val="left"/>
        <w:rPr>
          <w:sz w:val="30"/>
        </w:rPr>
      </w:pPr>
    </w:p>
    <w:p w:rsidR="003702CF" w:rsidRPr="00A111D7" w:rsidRDefault="003702CF" w:rsidP="003702CF">
      <w:pPr>
        <w:pStyle w:val="ConsPlusNormal"/>
        <w:jc w:val="center"/>
        <w:rPr>
          <w:rFonts w:ascii="Times New Roman" w:hAnsi="Times New Roman" w:cs="Times New Roman"/>
          <w:b/>
          <w:sz w:val="36"/>
          <w:szCs w:val="36"/>
        </w:rPr>
      </w:pPr>
      <w:r w:rsidRPr="00A111D7">
        <w:rPr>
          <w:rFonts w:ascii="Times New Roman" w:hAnsi="Times New Roman" w:cs="Times New Roman"/>
          <w:b/>
          <w:sz w:val="36"/>
          <w:szCs w:val="36"/>
        </w:rPr>
        <w:t>Положение</w:t>
      </w:r>
    </w:p>
    <w:p w:rsidR="003702CF" w:rsidRPr="00A111D7" w:rsidRDefault="003702CF" w:rsidP="003702CF">
      <w:pPr>
        <w:pStyle w:val="ConsPlusNormal"/>
        <w:jc w:val="center"/>
        <w:rPr>
          <w:rFonts w:ascii="Times New Roman" w:hAnsi="Times New Roman" w:cs="Times New Roman"/>
          <w:b/>
          <w:sz w:val="36"/>
          <w:szCs w:val="36"/>
        </w:rPr>
      </w:pPr>
      <w:r w:rsidRPr="00A111D7">
        <w:rPr>
          <w:rFonts w:ascii="Times New Roman" w:hAnsi="Times New Roman" w:cs="Times New Roman"/>
          <w:b/>
          <w:sz w:val="36"/>
          <w:szCs w:val="36"/>
        </w:rPr>
        <w:t>о закупках товаров, работ, услуг</w:t>
      </w:r>
    </w:p>
    <w:p w:rsidR="003702CF" w:rsidRPr="00A111D7" w:rsidRDefault="003702CF" w:rsidP="003702CF">
      <w:pPr>
        <w:pStyle w:val="ConsPlusNormal"/>
        <w:jc w:val="center"/>
        <w:rPr>
          <w:rFonts w:ascii="Times New Roman" w:hAnsi="Times New Roman" w:cs="Times New Roman"/>
          <w:b/>
          <w:sz w:val="36"/>
          <w:szCs w:val="36"/>
        </w:rPr>
      </w:pPr>
      <w:r w:rsidRPr="00A111D7">
        <w:rPr>
          <w:rFonts w:ascii="Times New Roman" w:hAnsi="Times New Roman" w:cs="Times New Roman"/>
          <w:b/>
          <w:sz w:val="36"/>
          <w:szCs w:val="36"/>
        </w:rPr>
        <w:t xml:space="preserve">общества с ограниченной ответственностью </w:t>
      </w:r>
    </w:p>
    <w:p w:rsidR="003702CF" w:rsidRPr="00A111D7" w:rsidRDefault="003702CF" w:rsidP="003702CF">
      <w:pPr>
        <w:pStyle w:val="ConsPlusNormal"/>
        <w:jc w:val="center"/>
        <w:rPr>
          <w:rFonts w:ascii="Times New Roman" w:hAnsi="Times New Roman" w:cs="Times New Roman"/>
          <w:b/>
          <w:sz w:val="36"/>
          <w:szCs w:val="36"/>
        </w:rPr>
      </w:pPr>
      <w:r w:rsidRPr="00A111D7">
        <w:rPr>
          <w:rFonts w:ascii="Times New Roman" w:hAnsi="Times New Roman" w:cs="Times New Roman"/>
          <w:b/>
          <w:sz w:val="36"/>
          <w:szCs w:val="36"/>
        </w:rPr>
        <w:t xml:space="preserve"> «Управляющая компания Комсервис»</w:t>
      </w:r>
    </w:p>
    <w:p w:rsidR="003702CF" w:rsidRPr="00A111D7" w:rsidRDefault="003702CF" w:rsidP="003702CF">
      <w:pPr>
        <w:pStyle w:val="ConsPlusNormal"/>
        <w:jc w:val="center"/>
        <w:rPr>
          <w:rFonts w:ascii="Times New Roman" w:hAnsi="Times New Roman" w:cs="Times New Roman"/>
          <w:b/>
          <w:sz w:val="36"/>
          <w:szCs w:val="36"/>
        </w:rPr>
      </w:pPr>
      <w:r w:rsidRPr="00A111D7">
        <w:rPr>
          <w:rFonts w:ascii="Times New Roman" w:hAnsi="Times New Roman" w:cs="Times New Roman"/>
          <w:b/>
          <w:sz w:val="36"/>
          <w:szCs w:val="36"/>
        </w:rPr>
        <w:t>(ООО «УК Комсервис»)</w:t>
      </w:r>
    </w:p>
    <w:p w:rsidR="003702CF" w:rsidRPr="00A111D7" w:rsidRDefault="003702CF" w:rsidP="003702CF">
      <w:pPr>
        <w:pStyle w:val="ConsPlusNormal"/>
        <w:jc w:val="center"/>
        <w:rPr>
          <w:rFonts w:ascii="Times New Roman" w:hAnsi="Times New Roman" w:cs="Times New Roman"/>
          <w:b/>
          <w:sz w:val="36"/>
          <w:szCs w:val="36"/>
        </w:rPr>
      </w:pPr>
    </w:p>
    <w:p w:rsidR="003702CF" w:rsidRPr="00A111D7" w:rsidRDefault="003702CF" w:rsidP="003702CF">
      <w:pPr>
        <w:spacing w:after="0" w:line="240" w:lineRule="auto"/>
        <w:rPr>
          <w:rFonts w:ascii="Times New Roman" w:hAnsi="Times New Roman"/>
          <w:sz w:val="36"/>
          <w:szCs w:val="36"/>
        </w:rPr>
      </w:pPr>
    </w:p>
    <w:p w:rsidR="003702CF" w:rsidRPr="00A111D7" w:rsidRDefault="003702CF" w:rsidP="003702CF">
      <w:pPr>
        <w:spacing w:after="0" w:line="240" w:lineRule="auto"/>
        <w:rPr>
          <w:rFonts w:ascii="Times New Roman" w:hAnsi="Times New Roman"/>
          <w:sz w:val="36"/>
          <w:szCs w:val="36"/>
        </w:rPr>
      </w:pPr>
    </w:p>
    <w:p w:rsidR="003702CF" w:rsidRPr="00A111D7" w:rsidRDefault="003702CF" w:rsidP="003702CF">
      <w:pPr>
        <w:spacing w:after="0" w:line="240" w:lineRule="auto"/>
        <w:rPr>
          <w:rFonts w:ascii="Times New Roman" w:hAnsi="Times New Roman"/>
        </w:rPr>
      </w:pPr>
    </w:p>
    <w:p w:rsidR="003702CF" w:rsidRPr="00A111D7" w:rsidRDefault="003702CF" w:rsidP="003702CF">
      <w:pPr>
        <w:spacing w:after="0" w:line="240" w:lineRule="auto"/>
        <w:rPr>
          <w:rFonts w:ascii="Times New Roman" w:hAnsi="Times New Roman"/>
        </w:rPr>
      </w:pPr>
    </w:p>
    <w:p w:rsidR="003702CF" w:rsidRPr="00A111D7" w:rsidRDefault="003702CF" w:rsidP="003702CF">
      <w:pPr>
        <w:spacing w:after="0" w:line="240" w:lineRule="auto"/>
        <w:rPr>
          <w:rFonts w:ascii="Times New Roman" w:hAnsi="Times New Roman"/>
        </w:rPr>
      </w:pPr>
    </w:p>
    <w:p w:rsidR="003702CF" w:rsidRPr="00A111D7" w:rsidRDefault="003702CF" w:rsidP="003702CF">
      <w:pPr>
        <w:spacing w:after="0" w:line="240" w:lineRule="auto"/>
        <w:rPr>
          <w:rFonts w:ascii="Times New Roman" w:hAnsi="Times New Roman"/>
        </w:rPr>
      </w:pPr>
    </w:p>
    <w:p w:rsidR="003702CF" w:rsidRPr="00A111D7" w:rsidRDefault="003702CF" w:rsidP="003702CF">
      <w:pPr>
        <w:spacing w:after="0" w:line="240" w:lineRule="auto"/>
        <w:rPr>
          <w:rFonts w:ascii="Times New Roman" w:hAnsi="Times New Roman"/>
        </w:rPr>
      </w:pPr>
    </w:p>
    <w:p w:rsidR="003702CF" w:rsidRPr="00A111D7" w:rsidRDefault="003702CF" w:rsidP="003702CF">
      <w:pPr>
        <w:spacing w:after="0" w:line="240" w:lineRule="auto"/>
        <w:jc w:val="center"/>
        <w:rPr>
          <w:rFonts w:ascii="Times New Roman" w:hAnsi="Times New Roman"/>
        </w:rPr>
      </w:pPr>
    </w:p>
    <w:p w:rsidR="003702CF" w:rsidRPr="00A111D7" w:rsidRDefault="003702CF" w:rsidP="003702CF">
      <w:pPr>
        <w:spacing w:after="0" w:line="240" w:lineRule="auto"/>
        <w:jc w:val="center"/>
        <w:rPr>
          <w:rFonts w:ascii="Times New Roman" w:hAnsi="Times New Roman"/>
        </w:rPr>
      </w:pPr>
    </w:p>
    <w:p w:rsidR="003702CF" w:rsidRPr="00A111D7" w:rsidRDefault="003702CF" w:rsidP="003702CF">
      <w:pPr>
        <w:spacing w:after="0" w:line="240" w:lineRule="auto"/>
        <w:jc w:val="center"/>
        <w:rPr>
          <w:rFonts w:ascii="Times New Roman" w:hAnsi="Times New Roman"/>
        </w:rPr>
      </w:pPr>
    </w:p>
    <w:p w:rsidR="003702CF" w:rsidRPr="00A111D7" w:rsidRDefault="003702CF" w:rsidP="003702CF">
      <w:pPr>
        <w:spacing w:after="0" w:line="240" w:lineRule="auto"/>
        <w:jc w:val="center"/>
        <w:rPr>
          <w:rFonts w:ascii="Times New Roman" w:hAnsi="Times New Roman"/>
        </w:rPr>
      </w:pPr>
    </w:p>
    <w:p w:rsidR="003702CF" w:rsidRPr="00A111D7" w:rsidRDefault="003702CF" w:rsidP="003702CF">
      <w:pPr>
        <w:spacing w:after="0" w:line="240" w:lineRule="auto"/>
        <w:jc w:val="center"/>
        <w:rPr>
          <w:rFonts w:ascii="Times New Roman" w:hAnsi="Times New Roman"/>
        </w:rPr>
      </w:pPr>
    </w:p>
    <w:p w:rsidR="003702CF" w:rsidRPr="00A111D7" w:rsidRDefault="003702CF" w:rsidP="003702CF">
      <w:pPr>
        <w:spacing w:after="0" w:line="240" w:lineRule="auto"/>
        <w:jc w:val="center"/>
        <w:rPr>
          <w:rFonts w:ascii="Times New Roman" w:hAnsi="Times New Roman"/>
        </w:rPr>
      </w:pPr>
    </w:p>
    <w:p w:rsidR="003702CF" w:rsidRPr="00A111D7" w:rsidRDefault="003702CF" w:rsidP="003702CF">
      <w:pPr>
        <w:spacing w:after="0" w:line="240" w:lineRule="auto"/>
        <w:jc w:val="center"/>
        <w:rPr>
          <w:rFonts w:ascii="Times New Roman" w:hAnsi="Times New Roman"/>
        </w:rPr>
      </w:pPr>
    </w:p>
    <w:p w:rsidR="003702CF" w:rsidRPr="00A111D7" w:rsidRDefault="003702CF" w:rsidP="003702CF">
      <w:pPr>
        <w:spacing w:after="0" w:line="240" w:lineRule="auto"/>
        <w:rPr>
          <w:rFonts w:ascii="Times New Roman" w:hAnsi="Times New Roman"/>
          <w:b/>
          <w:bCs/>
          <w:sz w:val="21"/>
          <w:szCs w:val="24"/>
        </w:rPr>
      </w:pPr>
      <w:r w:rsidRPr="00A111D7">
        <w:rPr>
          <w:rFonts w:ascii="Times New Roman" w:hAnsi="Times New Roman"/>
          <w:b/>
          <w:bCs/>
          <w:sz w:val="21"/>
          <w:szCs w:val="24"/>
        </w:rPr>
        <w:br w:type="page"/>
      </w:r>
    </w:p>
    <w:p w:rsidR="003702CF" w:rsidRPr="00A111D7" w:rsidRDefault="003702CF" w:rsidP="003702CF">
      <w:pPr>
        <w:autoSpaceDE w:val="0"/>
        <w:autoSpaceDN w:val="0"/>
        <w:adjustRightInd w:val="0"/>
        <w:spacing w:after="0" w:line="240" w:lineRule="auto"/>
        <w:jc w:val="both"/>
        <w:rPr>
          <w:rFonts w:ascii="Times New Roman" w:hAnsi="Times New Roman"/>
          <w:b/>
          <w:bCs/>
          <w:sz w:val="21"/>
          <w:szCs w:val="24"/>
        </w:rPr>
      </w:pPr>
      <w:r w:rsidRPr="00A111D7">
        <w:rPr>
          <w:rFonts w:ascii="Times New Roman" w:hAnsi="Times New Roman"/>
          <w:b/>
          <w:bCs/>
          <w:sz w:val="21"/>
          <w:szCs w:val="24"/>
        </w:rPr>
        <w:lastRenderedPageBreak/>
        <w:t>Содержание:</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35"/>
        <w:gridCol w:w="561"/>
      </w:tblGrid>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Термины, определения и сокращения</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b/>
                <w:bCs/>
                <w:sz w:val="21"/>
                <w:szCs w:val="24"/>
              </w:rPr>
              <w:t>1. Общие положения</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bCs/>
                <w:sz w:val="21"/>
                <w:szCs w:val="21"/>
              </w:rPr>
            </w:pPr>
            <w:r w:rsidRPr="00A111D7">
              <w:rPr>
                <w:rFonts w:ascii="Times New Roman" w:hAnsi="Times New Roman"/>
                <w:bCs/>
                <w:sz w:val="21"/>
                <w:szCs w:val="21"/>
              </w:rPr>
              <w:t>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1.1. Правовые основы осуществления закупок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1.2. Цели и принципы закупок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1.3. Способы закупок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8</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1.4. Информационное обеспечение закупок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8</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1.5. Планирование закупок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10</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1.6. Полномочия Заказчика при подготовке и проведении закупки</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11</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1.7. Комиссия по осуществлению конкурентных закупок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11</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1.8. Документация о конкурентной закупке</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13</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1.9. Требования к участникам закупки</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19</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1.10. Условия допуска к участию и отстранения от участия в закупках</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20</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1.11. Порядок заключения и исполнения договора. Заключение дополнительного соглашения. Пролонгация договора</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20</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1.12. Порядок использования рамочного договора при осуществлении закупок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25</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1.13. Реестр заключенных договоров</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25</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b/>
                <w:bCs/>
                <w:sz w:val="21"/>
                <w:szCs w:val="24"/>
              </w:rPr>
              <w:t>2. Закупка путем проведения открытого конкурса</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bCs/>
                <w:sz w:val="21"/>
                <w:szCs w:val="21"/>
              </w:rPr>
            </w:pPr>
            <w:r w:rsidRPr="00A111D7">
              <w:rPr>
                <w:rFonts w:ascii="Times New Roman" w:hAnsi="Times New Roman"/>
                <w:bCs/>
                <w:sz w:val="21"/>
                <w:szCs w:val="21"/>
              </w:rPr>
              <w:t>26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2.1. Открытый конкурс на право заключения договора</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26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2.2. Извещение о проведении конкурса</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26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2.3. Конкурсная документация</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26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2.4. Критерии оценки заявок на участие в конкурсе</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26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2.5. Порядок подачи заявок на участие в конкурсе</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27</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2.6. Порядок вскрытия конвертов с заявками на участие в конкурсе</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30</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2.7. Порядок рассмотрения заявок на участие в конкурсе</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31</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2.8. Порядок проведения переторжки</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31</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2.9. Оценка и сопоставление заявок на участие в конкурсе</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32</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b/>
                <w:bCs/>
                <w:sz w:val="21"/>
                <w:szCs w:val="24"/>
              </w:rPr>
            </w:pPr>
            <w:r w:rsidRPr="00A111D7">
              <w:rPr>
                <w:rFonts w:ascii="Times New Roman" w:hAnsi="Times New Roman"/>
                <w:b/>
                <w:bCs/>
                <w:sz w:val="21"/>
                <w:szCs w:val="24"/>
              </w:rPr>
              <w:t>3. Закупка путем проведения открытого аукциона</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bCs/>
                <w:sz w:val="21"/>
                <w:szCs w:val="21"/>
              </w:rPr>
            </w:pPr>
            <w:r w:rsidRPr="00A111D7">
              <w:rPr>
                <w:rFonts w:ascii="Times New Roman" w:hAnsi="Times New Roman"/>
                <w:bCs/>
                <w:sz w:val="21"/>
                <w:szCs w:val="21"/>
              </w:rPr>
              <w:t>32</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3.1. Открытый аукцион на право заключения договора</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32</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3.2. Извещение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33</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3.3. Аукционная документация</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34</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3.4. Порядок подачи заявок на участие в аукционе</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33</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3.5. Порядок рассмотрения заявок на участие в аукционе</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3.6. Порядок проведения аукциона</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b/>
                <w:bCs/>
                <w:sz w:val="21"/>
                <w:szCs w:val="24"/>
              </w:rPr>
            </w:pPr>
            <w:r w:rsidRPr="00A111D7">
              <w:rPr>
                <w:rFonts w:ascii="Times New Roman" w:hAnsi="Times New Roman"/>
                <w:b/>
                <w:bCs/>
                <w:sz w:val="21"/>
                <w:szCs w:val="24"/>
              </w:rPr>
              <w:t>4. Закупка путем проведения запроса предложений</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bCs/>
                <w:sz w:val="21"/>
                <w:szCs w:val="21"/>
              </w:rPr>
            </w:pPr>
            <w:r w:rsidRPr="00A111D7">
              <w:rPr>
                <w:rFonts w:ascii="Times New Roman" w:hAnsi="Times New Roman"/>
                <w:bCs/>
                <w:sz w:val="21"/>
                <w:szCs w:val="21"/>
              </w:rPr>
              <w:t>38</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4.1. Запрос предложений</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38</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4.2. Извещение о проведении запроса предложений</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38</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4.3. Документация о проведении запроса предложений</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38</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4.4. Порядок подачи заявок на участие в запросе предложений</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39</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4.5. Порядок вскрытия конвертов с заявками на участие в запросе предложений</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42</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4.6. Порядок рассмотрения, оценки и сопоставления заявок на участие в запросе предложений</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42</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b/>
                <w:bCs/>
                <w:sz w:val="21"/>
                <w:szCs w:val="24"/>
              </w:rPr>
            </w:pPr>
            <w:r w:rsidRPr="00A111D7">
              <w:rPr>
                <w:rFonts w:ascii="Times New Roman" w:hAnsi="Times New Roman"/>
                <w:b/>
                <w:bCs/>
                <w:sz w:val="21"/>
                <w:szCs w:val="24"/>
              </w:rPr>
              <w:t>5. Закупка путем проведения запроса котировок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bCs/>
                <w:sz w:val="21"/>
                <w:szCs w:val="21"/>
              </w:rPr>
            </w:pPr>
            <w:r w:rsidRPr="00A111D7">
              <w:rPr>
                <w:rFonts w:ascii="Times New Roman" w:hAnsi="Times New Roman"/>
                <w:bCs/>
                <w:sz w:val="21"/>
                <w:szCs w:val="21"/>
              </w:rPr>
              <w:t>43</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5.1. Запрос котировок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43</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5.2. Извещение о проведении запроса котировок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43</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5.3. Порядок подачи заявок на участие в запросе котировок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44</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5.4. Порядок вскрытия конвертов, рассмотрения, оценки и сопоставления заявок на участие в запросе котировок</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46</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b/>
                <w:bCs/>
                <w:sz w:val="21"/>
                <w:szCs w:val="24"/>
              </w:rPr>
            </w:pPr>
            <w:r w:rsidRPr="00A111D7">
              <w:rPr>
                <w:rFonts w:ascii="Times New Roman" w:hAnsi="Times New Roman"/>
                <w:b/>
                <w:bCs/>
                <w:sz w:val="21"/>
                <w:szCs w:val="24"/>
              </w:rPr>
              <w:t>6. Закупка в электронной форме</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bCs/>
                <w:sz w:val="21"/>
                <w:szCs w:val="21"/>
              </w:rPr>
            </w:pPr>
            <w:r w:rsidRPr="00A111D7">
              <w:rPr>
                <w:rFonts w:ascii="Times New Roman" w:hAnsi="Times New Roman"/>
                <w:bCs/>
                <w:sz w:val="21"/>
                <w:szCs w:val="21"/>
              </w:rPr>
              <w:t>47</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b/>
                <w:bCs/>
                <w:sz w:val="21"/>
                <w:szCs w:val="24"/>
              </w:rPr>
            </w:pPr>
            <w:r w:rsidRPr="00A111D7">
              <w:rPr>
                <w:rFonts w:ascii="Times New Roman" w:hAnsi="Times New Roman"/>
                <w:b/>
                <w:bCs/>
                <w:sz w:val="21"/>
                <w:szCs w:val="24"/>
              </w:rPr>
              <w:t>7. Закупка у единственного поставщика</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bCs/>
                <w:sz w:val="21"/>
                <w:szCs w:val="21"/>
              </w:rPr>
            </w:pPr>
            <w:r w:rsidRPr="00A111D7">
              <w:rPr>
                <w:rFonts w:ascii="Times New Roman" w:hAnsi="Times New Roman"/>
                <w:bCs/>
                <w:sz w:val="21"/>
                <w:szCs w:val="21"/>
              </w:rPr>
              <w:t>48</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b/>
                <w:bCs/>
                <w:sz w:val="21"/>
                <w:szCs w:val="24"/>
              </w:rPr>
            </w:pPr>
            <w:r w:rsidRPr="00A111D7">
              <w:rPr>
                <w:rFonts w:ascii="Times New Roman" w:hAnsi="Times New Roman"/>
                <w:b/>
                <w:bCs/>
                <w:sz w:val="21"/>
                <w:szCs w:val="24"/>
              </w:rPr>
              <w:t>8. Закупки у СМСП</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bCs/>
                <w:sz w:val="21"/>
                <w:szCs w:val="21"/>
              </w:rPr>
            </w:pPr>
            <w:r w:rsidRPr="00A111D7">
              <w:rPr>
                <w:rFonts w:ascii="Times New Roman" w:hAnsi="Times New Roman"/>
                <w:bCs/>
                <w:sz w:val="21"/>
                <w:szCs w:val="21"/>
              </w:rPr>
              <w:t>50</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8.1. Общие условия закупки у СМСП</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50</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8.2. Особенности проведения закупок, участниками которых являются только СМСП</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51</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8.3. Особенности проведения закупок с требованием о привлечении субподрядчиков (соисполнителей) из числа СМСП</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53</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8.4. Особенности заключения и исполнения договора при закупках у СМСП</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sz w:val="21"/>
                <w:szCs w:val="21"/>
              </w:rPr>
            </w:pPr>
            <w:r w:rsidRPr="00A111D7">
              <w:rPr>
                <w:rFonts w:ascii="Times New Roman" w:hAnsi="Times New Roman"/>
                <w:sz w:val="21"/>
                <w:szCs w:val="21"/>
              </w:rPr>
              <w:t>54</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b/>
                <w:bCs/>
                <w:sz w:val="21"/>
                <w:szCs w:val="24"/>
              </w:rPr>
            </w:pPr>
            <w:r w:rsidRPr="00A111D7">
              <w:rPr>
                <w:rFonts w:ascii="Times New Roman" w:hAnsi="Times New Roman"/>
                <w:b/>
                <w:bCs/>
                <w:sz w:val="21"/>
                <w:szCs w:val="24"/>
              </w:rPr>
              <w:t>9. Закрытые закупки</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bCs/>
                <w:sz w:val="21"/>
                <w:szCs w:val="21"/>
              </w:rPr>
            </w:pPr>
            <w:r w:rsidRPr="00A111D7">
              <w:rPr>
                <w:rFonts w:ascii="Times New Roman" w:hAnsi="Times New Roman"/>
                <w:bCs/>
                <w:sz w:val="21"/>
                <w:szCs w:val="21"/>
              </w:rPr>
              <w:t>55</w:t>
            </w:r>
          </w:p>
        </w:tc>
      </w:tr>
      <w:tr w:rsidR="003702CF" w:rsidRPr="00A111D7" w:rsidTr="00207F52">
        <w:tc>
          <w:tcPr>
            <w:tcW w:w="9747" w:type="dxa"/>
          </w:tcPr>
          <w:p w:rsidR="003702CF" w:rsidRPr="00A111D7" w:rsidRDefault="003702CF" w:rsidP="00207F52">
            <w:pPr>
              <w:autoSpaceDE w:val="0"/>
              <w:autoSpaceDN w:val="0"/>
              <w:adjustRightInd w:val="0"/>
              <w:spacing w:after="0" w:line="240" w:lineRule="auto"/>
              <w:jc w:val="both"/>
              <w:rPr>
                <w:rFonts w:ascii="Times New Roman" w:hAnsi="Times New Roman"/>
                <w:b/>
                <w:bCs/>
                <w:sz w:val="21"/>
                <w:szCs w:val="24"/>
              </w:rPr>
            </w:pPr>
            <w:r w:rsidRPr="00A111D7">
              <w:rPr>
                <w:rFonts w:ascii="Times New Roman" w:hAnsi="Times New Roman"/>
                <w:b/>
                <w:bCs/>
                <w:sz w:val="21"/>
                <w:szCs w:val="24"/>
              </w:rPr>
              <w:t>10. Заключительные положения</w:t>
            </w:r>
          </w:p>
        </w:tc>
        <w:tc>
          <w:tcPr>
            <w:tcW w:w="567" w:type="dxa"/>
            <w:vAlign w:val="bottom"/>
          </w:tcPr>
          <w:p w:rsidR="003702CF" w:rsidRPr="00A111D7" w:rsidRDefault="003702CF" w:rsidP="00207F52">
            <w:pPr>
              <w:autoSpaceDE w:val="0"/>
              <w:autoSpaceDN w:val="0"/>
              <w:adjustRightInd w:val="0"/>
              <w:spacing w:after="0" w:line="240" w:lineRule="auto"/>
              <w:jc w:val="right"/>
              <w:rPr>
                <w:rFonts w:ascii="Times New Roman" w:hAnsi="Times New Roman"/>
                <w:bCs/>
                <w:sz w:val="21"/>
                <w:szCs w:val="21"/>
              </w:rPr>
            </w:pPr>
            <w:r w:rsidRPr="00A111D7">
              <w:rPr>
                <w:rFonts w:ascii="Times New Roman" w:hAnsi="Times New Roman"/>
                <w:bCs/>
                <w:sz w:val="21"/>
                <w:szCs w:val="21"/>
              </w:rPr>
              <w:t>55</w:t>
            </w:r>
          </w:p>
        </w:tc>
      </w:tr>
    </w:tbl>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br w:type="page"/>
      </w:r>
      <w:r w:rsidRPr="00A111D7">
        <w:rPr>
          <w:rFonts w:ascii="Times New Roman" w:hAnsi="Times New Roman"/>
          <w:b/>
          <w:bCs/>
          <w:sz w:val="21"/>
          <w:szCs w:val="24"/>
        </w:rPr>
        <w:lastRenderedPageBreak/>
        <w:t>Термины, определения и сокращения</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 настоящем Положении используются следующие термины:</w:t>
      </w:r>
    </w:p>
    <w:p w:rsidR="003702CF" w:rsidRPr="00A111D7" w:rsidRDefault="003702CF" w:rsidP="003702CF">
      <w:pPr>
        <w:widowControl w:val="0"/>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Аукцион - конкурентная процедура закупки,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A111D7">
        <w:rPr>
          <w:rFonts w:ascii="Times New Roman" w:hAnsi="Times New Roman"/>
          <w:sz w:val="21"/>
          <w:szCs w:val="24"/>
        </w:rPr>
        <w:t xml:space="preserve"> В случае</w:t>
      </w:r>
      <w:proofErr w:type="gramStart"/>
      <w:r w:rsidRPr="00A111D7">
        <w:rPr>
          <w:rFonts w:ascii="Times New Roman" w:hAnsi="Times New Roman"/>
          <w:sz w:val="21"/>
          <w:szCs w:val="24"/>
        </w:rPr>
        <w:t>,</w:t>
      </w:r>
      <w:proofErr w:type="gramEnd"/>
      <w:r w:rsidRPr="00A111D7">
        <w:rPr>
          <w:rFonts w:ascii="Times New Roman" w:hAnsi="Times New Roman"/>
          <w:sz w:val="21"/>
          <w:szCs w:val="24"/>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День - календарный день.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Документация о закупке - 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 1.8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Единая информационная система в сфере закупок товаров, работ, услуг для обеспечения государственных и муниципальных нужд - совокупность указанной в ч. 3 ст. 4 Федерального закона от 05.04.2013 N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w:t>
      </w:r>
      <w:hyperlink r:id="rId10" w:history="1">
        <w:r w:rsidRPr="00A111D7">
          <w:rPr>
            <w:rFonts w:ascii="Times New Roman" w:hAnsi="Times New Roman"/>
            <w:sz w:val="21"/>
            <w:szCs w:val="24"/>
          </w:rPr>
          <w:t>http://www.zakupki</w:t>
        </w:r>
        <w:proofErr w:type="gramEnd"/>
        <w:r w:rsidRPr="00A111D7">
          <w:rPr>
            <w:rFonts w:ascii="Times New Roman" w:hAnsi="Times New Roman"/>
            <w:sz w:val="21"/>
            <w:szCs w:val="24"/>
          </w:rPr>
          <w:t>.</w:t>
        </w:r>
        <w:proofErr w:type="gramStart"/>
        <w:r w:rsidRPr="00A111D7">
          <w:rPr>
            <w:rFonts w:ascii="Times New Roman" w:hAnsi="Times New Roman"/>
            <w:sz w:val="21"/>
            <w:szCs w:val="24"/>
          </w:rPr>
          <w:t>gov.ru</w:t>
        </w:r>
      </w:hyperlink>
      <w:r w:rsidRPr="00A111D7">
        <w:rPr>
          <w:rFonts w:ascii="Times New Roman" w:hAnsi="Times New Roman"/>
          <w:sz w:val="21"/>
          <w:szCs w:val="24"/>
        </w:rPr>
        <w:t>).</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Закупка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Закупка в электронной форме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Закупка по принципу «электронный магазин» -  способ неконкурентной закупки у субъектов МСП с учетом особенностей, установленных п.20(1)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Российской Федерации от 11.12.2014 № 1352 «Об особенностях участия субъектов малого и среднего</w:t>
      </w:r>
      <w:proofErr w:type="gramEnd"/>
      <w:r w:rsidRPr="00A111D7">
        <w:rPr>
          <w:rFonts w:ascii="Times New Roman" w:hAnsi="Times New Roman"/>
          <w:sz w:val="21"/>
          <w:szCs w:val="24"/>
        </w:rPr>
        <w:t xml:space="preserve"> предпринимательства в закупках товаров, работ, услуг отдельными видами юридических лиц».</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Закупка у единственного поставщика - 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Запрос котировок - конкурентная процедура закупки,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Запрос предложений - конкурентная процедура закупки, форма торгов, при которой победителем запроса предложений признается участник конкурентной закупки, заявка на </w:t>
      </w:r>
      <w:proofErr w:type="gramStart"/>
      <w:r w:rsidRPr="00A111D7">
        <w:rPr>
          <w:rFonts w:ascii="Times New Roman" w:hAnsi="Times New Roman"/>
          <w:sz w:val="21"/>
          <w:szCs w:val="24"/>
        </w:rPr>
        <w:t>участие</w:t>
      </w:r>
      <w:proofErr w:type="gramEnd"/>
      <w:r w:rsidRPr="00A111D7">
        <w:rPr>
          <w:rFonts w:ascii="Times New Roman" w:hAnsi="Times New Roman"/>
          <w:sz w:val="21"/>
          <w:szCs w:val="24"/>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Извещение о закупке - неотъемлемая часть документации о закупке. В него включается основная информация о проведении закупки, предусмотренная настоящим Положением.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Комиссия по осуществлению конкурентных закупок (закупочная комиссия) - коллегиальный орган, создаваемый Заказчиком для определения поставщика (исполнителя, подрядчика) по результатам проведения конкурентной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Конкурс - конкурентная процедура закупки,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A111D7">
        <w:rPr>
          <w:rFonts w:ascii="Times New Roman" w:hAnsi="Times New Roman"/>
          <w:sz w:val="21"/>
          <w:szCs w:val="24"/>
        </w:rPr>
        <w:t>предложение</w:t>
      </w:r>
      <w:proofErr w:type="gramEnd"/>
      <w:r w:rsidRPr="00A111D7">
        <w:rPr>
          <w:rFonts w:ascii="Times New Roman" w:hAnsi="Times New Roman"/>
          <w:sz w:val="21"/>
          <w:szCs w:val="24"/>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согласно критериям и порядку оценки и сопоставления заявок (окончательных предложений), </w:t>
      </w:r>
      <w:proofErr w:type="gramStart"/>
      <w:r w:rsidRPr="00A111D7">
        <w:rPr>
          <w:rFonts w:ascii="Times New Roman" w:hAnsi="Times New Roman"/>
          <w:sz w:val="21"/>
          <w:szCs w:val="24"/>
        </w:rPr>
        <w:t>определенным</w:t>
      </w:r>
      <w:proofErr w:type="gramEnd"/>
      <w:r w:rsidRPr="00A111D7">
        <w:rPr>
          <w:rFonts w:ascii="Times New Roman" w:hAnsi="Times New Roman"/>
          <w:sz w:val="21"/>
          <w:szCs w:val="24"/>
        </w:rPr>
        <w:t xml:space="preserve"> в конкурсной документации на основании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Лот - 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Недостоверные сведения - информация, не соответствующая действительности (что подтверждено документально), либо противоречивые сведения в заявке или документах, прилагаемых к ней.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Оператор электронной площадки - юридическое лицо, отвечающее требованиям, указанным в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2 ст. 3.3 Федерального закона от 18.07.2011 N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N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N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Переторжка -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Победитель закупки - 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Поставщик (подрядчик, исполнитель)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Процедура закупки - 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Рамочный договор (договор с открытыми условиями)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Сайт Заказчика - сайт в сети Интернет, содержащий информацию о Заказчике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Способ закупки - порядок выбора победителя и последовательность обязательных действий при осуществлении конкретной процедуры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Субъекты малого и среднего предпринимательства (СМСП) - 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индивидуальные предприниматели и самозанятые, соответствующие условиям, установленным ч. 1.1 ст. 4 Федерального закона от 24.07.2007 N 209-ФЗ "О развитии малого и среднего предпринимательства в Российской Федерации".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Уклонение от заключения договора - действия (бездействие) участника закупки, с которым заключается договор, направленные на его незаключение,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непредоставление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Усиленная квалифицированная электронная подпись - электронная подпись, соответствующая признакам, указанным в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4 ст. 5 Федерального закона от 06.04.2011 N 63-ФЗ.</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Электронная площадка - 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 настоящем Положении используются следующие сокращения: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ЕИС - единая информационная система в сфере закупок</w:t>
      </w:r>
      <w:r w:rsidRPr="00A111D7">
        <w:rPr>
          <w:rFonts w:ascii="Times New Roman" w:hAnsi="Times New Roman"/>
          <w:strike/>
          <w:sz w:val="21"/>
          <w:szCs w:val="24"/>
        </w:rPr>
        <w:t xml:space="preserve"> </w:t>
      </w:r>
      <w:r w:rsidRPr="00A111D7">
        <w:rPr>
          <w:rFonts w:ascii="Times New Roman" w:hAnsi="Times New Roman"/>
          <w:sz w:val="21"/>
          <w:szCs w:val="24"/>
        </w:rPr>
        <w:t>товаров, работ, услуг для обеспечения государственных и муниципальных нужд.</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Заказчик – Общество с ограниченной ответственностью «Управляющая компания Комсервис»</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Закон N 223-ФЗ - Федеральный закон от 18.07.2011 N 223-ФЗ "О закупках товаров, работ, услуг отдельными видами юридических лиц".</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Закон N 44-ФЗ - Федеральный закон от 05.04.2013 N 44-ФЗ "О контрактной системе в сфере закупок товаров, работ, услуг для обеспечения государственных и муниципальных нужд".</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Закон N 209-ФЗ - Федеральный закон от 24.07.2007 N 209-ФЗ "О развитии малого и среднего предпринимательства в Российской Федерации".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Положение - Положение о закупке товаров, работ, услуг Общества с ограниченной ответственностью «Управляющая компания Комсервис»</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Положение об особенностях участия СМСП в закупках - 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Постановление Правительства РФ N 1352 -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Правила формирования плана закупки - Правила формирования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Реестр СМСП - Единый реестр субъектов малого и среднего предпринимательства, сформированный в соответствии со ст. 4.1 Закона N 209-ФЗ.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СМСП - субъекты малого и среднего предпринимательства и самозанятые.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Требования к форме плана закупок - Требования к формированию плана закупки товаров (работ, услуг), утвержденные Постановлением Правительства РФ от 17.09.2012 N 932 "Об утверждении Правил формирования плана закупки товаров (работ, услуг) и требований к форме такого плана".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Электронная подпись - усиленная квалифицированная электронная подпись.</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sz w:val="21"/>
          <w:szCs w:val="24"/>
        </w:rPr>
        <w:br w:type="page"/>
      </w:r>
      <w:r w:rsidRPr="00A111D7">
        <w:rPr>
          <w:rFonts w:ascii="Times New Roman" w:hAnsi="Times New Roman"/>
          <w:b/>
          <w:bCs/>
          <w:sz w:val="21"/>
          <w:szCs w:val="24"/>
        </w:rPr>
        <w:lastRenderedPageBreak/>
        <w:t>1. Общие положения</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1.1. Правовые основы осуществления закупок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 Настоящее Положение разработано на основании Закона N 223-ФЗ с целью регламентации закупочной деятельности Заказчика при осуществлении им закупок:</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roofErr w:type="gramEnd"/>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пунктом 2 части 1 статьи 93 Федерального закона от 5 апреля 2013 года N 44-ФЗ</w:t>
      </w:r>
      <w:proofErr w:type="gramEnd"/>
      <w:r w:rsidRPr="00A111D7">
        <w:rPr>
          <w:rFonts w:ascii="Times New Roman" w:hAnsi="Times New Roman"/>
          <w:sz w:val="21"/>
          <w:szCs w:val="24"/>
        </w:rPr>
        <w:t xml:space="preserve"> "О контрактной системе в сфере закупок товаров, работ, услуг для обеспечения государственных и муниципальных нужд";</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3) без привлечения средств соответствующих бюджетов бюджетной системы Российской Федерации;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1.1.2. При осуществлении закупок Заказчик руководствуется Конституцией РФ, Гражданским кодексом РФ, Законом N 223-ФЗ, Федеральным законом от 26.07.2006 N 135-ФЗ "О защите конкуренции" и иными федеральными законами и нормативными правовыми актами РФ, настоящим Положением.</w:t>
      </w:r>
    </w:p>
    <w:p w:rsidR="003702CF" w:rsidRPr="00A111D7" w:rsidRDefault="003702CF" w:rsidP="003702CF">
      <w:pPr>
        <w:widowControl w:val="0"/>
        <w:suppressAutoHyphens/>
        <w:autoSpaceDE w:val="0"/>
        <w:spacing w:after="0" w:line="240" w:lineRule="auto"/>
        <w:ind w:firstLine="567"/>
        <w:jc w:val="both"/>
        <w:rPr>
          <w:rFonts w:ascii="Times New Roman" w:hAnsi="Times New Roman"/>
          <w:sz w:val="21"/>
          <w:szCs w:val="24"/>
        </w:rPr>
      </w:pPr>
      <w:r w:rsidRPr="00A111D7">
        <w:rPr>
          <w:rFonts w:ascii="Times New Roman" w:hAnsi="Times New Roman"/>
          <w:sz w:val="21"/>
          <w:szCs w:val="24"/>
        </w:rPr>
        <w:t>1.1.3. Положение при необходимости может быть изменено уполномоченным органом (</w:t>
      </w:r>
      <w:hyperlink r:id="rId11" w:history="1">
        <w:proofErr w:type="gramStart"/>
        <w:r w:rsidRPr="00A111D7">
          <w:rPr>
            <w:rFonts w:ascii="Times New Roman" w:hAnsi="Times New Roman"/>
            <w:sz w:val="21"/>
            <w:szCs w:val="24"/>
          </w:rPr>
          <w:t>ч</w:t>
        </w:r>
        <w:proofErr w:type="gramEnd"/>
        <w:r w:rsidRPr="00A111D7">
          <w:rPr>
            <w:rFonts w:ascii="Times New Roman" w:hAnsi="Times New Roman"/>
            <w:sz w:val="21"/>
            <w:szCs w:val="24"/>
          </w:rPr>
          <w:t>. 3 ст. 2</w:t>
        </w:r>
      </w:hyperlink>
      <w:r w:rsidRPr="00A111D7">
        <w:rPr>
          <w:rFonts w:ascii="Times New Roman" w:hAnsi="Times New Roman"/>
          <w:sz w:val="21"/>
          <w:szCs w:val="24"/>
        </w:rPr>
        <w:t xml:space="preserve"> Закона N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Настоящее Положение и изменения к нему вступают в силу со дня их утверждения.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1.1.4. </w:t>
      </w:r>
      <w:proofErr w:type="gramStart"/>
      <w:r w:rsidRPr="00A111D7">
        <w:rPr>
          <w:rFonts w:ascii="Times New Roman" w:hAnsi="Times New Roman"/>
          <w:sz w:val="21"/>
          <w:szCs w:val="24"/>
        </w:rPr>
        <w:t>Положение устанавливает полномочия Заказчика, комиссии по осуществлению конкурентных закупок, порядок планирования и проведения закупок,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определения максимального значения цены договора,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 порядок проведения, а также иные положения, касающиеся обеспечения закупок.</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1.1.5. Требования Положения обязательны для всех подразделений и должностных лиц Заказчика, членов закупочной комиссии и иных работников Заказчика, принимающих участие в его закупочной деятельности.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1.1.6. Конкретные полномочия сотрудников Заказчика в рамках реализации настоящего Положения устанавливаются в соответствующих должностных инструкциях и иных документах Заказчика.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1.1.7. По вопросам, не урегулированным настоящим Положением, Заказчик руководствуется действующим законодательством Российской Федерации. Противоречие положений настоящего Положения действующему законодательству Российской Федерации влечет недействительность только этих положений.</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1.2. Цели и принципы закупок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1.2.1. Закупки осуществляются в следующих целях: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обеспечение единства экономического пространства;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реализация мер, направленных на сокращение издержек Заказчика;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обеспечение гласности и прозрачности закупочной деятельности Заказчика;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5) обеспечение целевого и эффективного использования денежных средств;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предотвращение коррупции и других злоупотреблений;</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8) развитие добросовестной конкуренции.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 xml:space="preserve">1.2.2. Положение не регулирует отношения, связанные </w:t>
      </w:r>
      <w:proofErr w:type="gramStart"/>
      <w:r w:rsidRPr="00A111D7">
        <w:rPr>
          <w:rFonts w:ascii="Times New Roman" w:hAnsi="Times New Roman"/>
          <w:sz w:val="21"/>
          <w:szCs w:val="24"/>
        </w:rPr>
        <w:t>с</w:t>
      </w:r>
      <w:proofErr w:type="gramEnd"/>
      <w:r w:rsidRPr="00A111D7">
        <w:rPr>
          <w:rFonts w:ascii="Times New Roman" w:hAnsi="Times New Roman"/>
          <w:sz w:val="21"/>
          <w:szCs w:val="24"/>
        </w:rPr>
        <w:t>:</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 куплей-продажей ценных бумаг, приобретением долей в уставном (складочном) капитале хозяйственных товариществ, обществ и паев в паевых фондах производственных кооперативов, валютных ценностей, драгоценных металлов, а также заключением договоров, являющихся производными финансовыми инструментами (за исключением договоров, которые заключаются вне сферы биржевой торговли и исполнение </w:t>
      </w:r>
      <w:proofErr w:type="gramStart"/>
      <w:r w:rsidRPr="00A111D7">
        <w:rPr>
          <w:rFonts w:ascii="Times New Roman" w:hAnsi="Times New Roman"/>
          <w:sz w:val="21"/>
          <w:szCs w:val="24"/>
        </w:rPr>
        <w:t>обязательств</w:t>
      </w:r>
      <w:proofErr w:type="gramEnd"/>
      <w:r w:rsidRPr="00A111D7">
        <w:rPr>
          <w:rFonts w:ascii="Times New Roman" w:hAnsi="Times New Roman"/>
          <w:sz w:val="21"/>
          <w:szCs w:val="24"/>
        </w:rPr>
        <w:t xml:space="preserve"> по которым предусматривает поставки товаров);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 приобретением заказчиком биржевых товаров на товарной бирже в соответствии с </w:t>
      </w:r>
      <w:hyperlink r:id="rId12"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о товарных биржах и биржевой торговле;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 осуществлением заказчиком закупок товаров, работ, услуг в соответствии с Федеральным </w:t>
      </w:r>
      <w:hyperlink r:id="rId13" w:history="1">
        <w:r w:rsidRPr="00A111D7">
          <w:rPr>
            <w:rFonts w:ascii="Times New Roman" w:hAnsi="Times New Roman"/>
            <w:sz w:val="21"/>
            <w:szCs w:val="24"/>
          </w:rPr>
          <w:t>законом</w:t>
        </w:r>
      </w:hyperlink>
      <w:r w:rsidRPr="00A111D7">
        <w:rPr>
          <w:rFonts w:ascii="Times New Roman" w:hAnsi="Times New Roman"/>
          <w:sz w:val="21"/>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закупкой в области военно-технического сотрудничества;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закупкой товаров, работ, услуг в соответствии с международным договором Российской Федерации, если таким договором предусмотрен иной порядок определения поставщиков (подрядчиков, исполнителей) таких товаров, работ,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6) осуществлением заказчиком отбора аудиторской организации для проведения обязательного аудита бухгалтерской (финансовой) отчетности заказчика в соответствии со </w:t>
      </w:r>
      <w:hyperlink r:id="rId14" w:history="1">
        <w:r w:rsidRPr="00A111D7">
          <w:rPr>
            <w:rFonts w:ascii="Times New Roman" w:hAnsi="Times New Roman"/>
            <w:sz w:val="21"/>
            <w:szCs w:val="24"/>
          </w:rPr>
          <w:t>статьей 5</w:t>
        </w:r>
      </w:hyperlink>
      <w:r w:rsidRPr="00A111D7">
        <w:rPr>
          <w:rFonts w:ascii="Times New Roman" w:hAnsi="Times New Roman"/>
          <w:sz w:val="21"/>
          <w:szCs w:val="24"/>
        </w:rPr>
        <w:t xml:space="preserve"> Федерального закона от 30 декабря 2008 года N 307-ФЗ "Об аудиторской деятельности";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заключением и исполнением договоров в соответствии с законодательством Российской Федерации об электроэнергетике, являющихся обязательными для участников рынка обращения электрической энергии и (или) мощности;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осуществлением кредитной организацией и государственной корпорацией развития "ВЭБ</w:t>
      </w:r>
      <w:proofErr w:type="gramStart"/>
      <w:r w:rsidRPr="00A111D7">
        <w:rPr>
          <w:rFonts w:ascii="Times New Roman" w:hAnsi="Times New Roman"/>
          <w:sz w:val="21"/>
          <w:szCs w:val="24"/>
        </w:rPr>
        <w:t>.Р</w:t>
      </w:r>
      <w:proofErr w:type="gramEnd"/>
      <w:r w:rsidRPr="00A111D7">
        <w:rPr>
          <w:rFonts w:ascii="Times New Roman" w:hAnsi="Times New Roman"/>
          <w:sz w:val="21"/>
          <w:szCs w:val="24"/>
        </w:rPr>
        <w:t>Ф" лизинговых операций и межбанковских операций, в том числе с иностранными банками;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9) определением, избранием и деятельностью представителя владельцев облигаций в соответствии с </w:t>
      </w:r>
      <w:hyperlink r:id="rId15"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ценных бумагах;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с уполномоченным банком договоров о банковском сопровождении сопровождаемой сделки в соответствии с Федеральным </w:t>
      </w:r>
      <w:hyperlink r:id="rId16" w:history="1">
        <w:r w:rsidRPr="00A111D7">
          <w:rPr>
            <w:rFonts w:ascii="Times New Roman" w:hAnsi="Times New Roman"/>
            <w:sz w:val="21"/>
            <w:szCs w:val="24"/>
          </w:rPr>
          <w:t>законом</w:t>
        </w:r>
      </w:hyperlink>
      <w:r w:rsidRPr="00A111D7">
        <w:rPr>
          <w:rFonts w:ascii="Times New Roman" w:hAnsi="Times New Roman"/>
          <w:sz w:val="21"/>
          <w:szCs w:val="24"/>
        </w:rPr>
        <w:t xml:space="preserve"> от 29 декабря 2012 года N 275-ФЗ "О государственном оборонном заказе".</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12) осуществлением заказчиком закупок товаров, работ, услуг у юридических лиц, которые признаются взаимозависимыми с ним лицами в соответствии с Налоговым </w:t>
      </w:r>
      <w:hyperlink r:id="rId17" w:history="1">
        <w:r w:rsidRPr="00A111D7">
          <w:rPr>
            <w:rFonts w:ascii="Times New Roman" w:hAnsi="Times New Roman"/>
            <w:sz w:val="21"/>
            <w:szCs w:val="24"/>
          </w:rPr>
          <w:t>кодексом</w:t>
        </w:r>
      </w:hyperlink>
      <w:r w:rsidRPr="00A111D7">
        <w:rPr>
          <w:rFonts w:ascii="Times New Roman" w:hAnsi="Times New Roman"/>
          <w:sz w:val="21"/>
          <w:szCs w:val="24"/>
        </w:rPr>
        <w:t xml:space="preserve"> Российской Федерации и перечень которых определен правовыми актами, предусмотренными </w:t>
      </w:r>
      <w:hyperlink r:id="rId18" w:history="1">
        <w:r w:rsidRPr="00A111D7">
          <w:rPr>
            <w:rFonts w:ascii="Times New Roman" w:hAnsi="Times New Roman"/>
            <w:sz w:val="21"/>
            <w:szCs w:val="24"/>
          </w:rPr>
          <w:t>частью 1 статьи 2</w:t>
        </w:r>
      </w:hyperlink>
      <w:r w:rsidRPr="00A111D7">
        <w:rPr>
          <w:rFonts w:ascii="Times New Roman" w:hAnsi="Times New Roman"/>
          <w:sz w:val="21"/>
          <w:szCs w:val="24"/>
        </w:rPr>
        <w:t xml:space="preserve"> Федерального закона от 18.07.2011 N 223-ФЗ и регламентирующими правила закупок. </w:t>
      </w:r>
      <w:proofErr w:type="gramStart"/>
      <w:r w:rsidRPr="00A111D7">
        <w:rPr>
          <w:rFonts w:ascii="Times New Roman" w:hAnsi="Times New Roman"/>
          <w:sz w:val="21"/>
          <w:szCs w:val="24"/>
        </w:rPr>
        <w:t xml:space="preserve">В таких правовых актах указывается обоснование включения в указанный перечень каждого юридического лица в соответствии с положениями Налогового </w:t>
      </w:r>
      <w:hyperlink r:id="rId19" w:history="1">
        <w:r w:rsidRPr="00A111D7">
          <w:rPr>
            <w:rFonts w:ascii="Times New Roman" w:hAnsi="Times New Roman"/>
            <w:sz w:val="21"/>
            <w:szCs w:val="24"/>
          </w:rPr>
          <w:t>кодекса</w:t>
        </w:r>
      </w:hyperlink>
      <w:r w:rsidRPr="00A111D7">
        <w:rPr>
          <w:rFonts w:ascii="Times New Roman" w:hAnsi="Times New Roman"/>
          <w:sz w:val="21"/>
          <w:szCs w:val="24"/>
        </w:rPr>
        <w:t xml:space="preserve"> Российской Федерации;</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иностранного государства;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14) осуществлением заказчиком отбора субъекта оценочной деятельности для проведения в соответствии с законодательством Российской Федерации об оценочной деятельности оценки объектов оценки в целях определения размера платы за публичный сервитут, устанавливаемый в соответствии с земельным </w:t>
      </w:r>
      <w:hyperlink r:id="rId20" w:history="1">
        <w:r w:rsidRPr="00A111D7">
          <w:rPr>
            <w:rFonts w:ascii="Times New Roman" w:hAnsi="Times New Roman"/>
            <w:sz w:val="21"/>
            <w:szCs w:val="24"/>
          </w:rPr>
          <w:t>законодательством</w:t>
        </w:r>
      </w:hyperlink>
      <w:r w:rsidRPr="00A111D7">
        <w:rPr>
          <w:rFonts w:ascii="Times New Roman" w:hAnsi="Times New Roman"/>
          <w:sz w:val="21"/>
          <w:szCs w:val="24"/>
        </w:rPr>
        <w:t>;</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15) совместной инвестиционной деятельностью, осуществляемой на основании договора инвестиционного товарищества, предусматривающего возврат товарищу стоимости его вклада в общее имущество товарищей (в денежной форме);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16) 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1.2.3. При закупке товаров, работ, услуг Заказчик руководствуется следующими принципами: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информационная открытость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2) равноправие, справедливость, отсутствие дискриминации и необоснованных ограничений конкуренции по отношению к участникам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4) отсутствие ограничения допуска к участию в закупке путем установления неизмеряемых требований к участникам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1.2.4. Перечень взаимозависимых с Заказчиком лиц в соответствии с Налоговым кодексом РФ.</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Взаимозависимые с Заказчиком лица в соответствии с Налоговым кодексом РФ отсутствуют.</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1.3. Способы закупок</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1.3.1. Закупки могут быть конкурентными и неконкурентными.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1.3.2. Конкурентные закупки осуществляются следующими способами: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конкурс (открытый конкурс, конкурс в электронной форме, закрытый конкурс);</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аукцион (открытый аукцион, аукцион в электронной форме, закрытый аукцион);</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запрос предложений (запрос предложений в электронной форме, закрытый запрос предложений);</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4) запрос котировок (запрос котировок в электронной форме, закрытый запрос котировок).</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1.3.3. Неконкурентные закупки осуществляются следующими способами: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 закупка у единственного поставщика;</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2) закупка через «электронный магазин».</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1.3.4. Конкурс проводится в случае закупки товаров (работ, услуг) в связи с конкретными потребностями Заказчика, в том </w:t>
      </w:r>
      <w:proofErr w:type="gramStart"/>
      <w:r w:rsidRPr="00A111D7">
        <w:rPr>
          <w:rFonts w:ascii="Times New Roman" w:hAnsi="Times New Roman"/>
          <w:sz w:val="21"/>
          <w:szCs w:val="24"/>
        </w:rPr>
        <w:t>числе</w:t>
      </w:r>
      <w:proofErr w:type="gramEnd"/>
      <w:r w:rsidRPr="00A111D7">
        <w:rPr>
          <w:rFonts w:ascii="Times New Roman" w:hAnsi="Times New Roman"/>
          <w:sz w:val="21"/>
          <w:szCs w:val="24"/>
        </w:rPr>
        <w:t xml:space="preserve">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1.3.6. Запрос предложений и запрос котировок проводятся с целью обеспечить срочные, неотложные нужды Заказчика.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1.3.7. Закупка у единственного поставщика осуществляется только в случаях, установленных настоящим Положением.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1.3.8. Способ закупки «электронный магазин» применяется для закупок, проводимых для СМСП на электронной площадке из перечня, определенного Правительством РФ.</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1.3.9. Заказчик вправе проводить конкурентные </w:t>
      </w:r>
      <w:proofErr w:type="gramStart"/>
      <w:r w:rsidRPr="00A111D7">
        <w:rPr>
          <w:rFonts w:ascii="Times New Roman" w:hAnsi="Times New Roman"/>
          <w:sz w:val="21"/>
          <w:szCs w:val="24"/>
        </w:rPr>
        <w:t>закупки</w:t>
      </w:r>
      <w:proofErr w:type="gramEnd"/>
      <w:r w:rsidRPr="00A111D7">
        <w:rPr>
          <w:rFonts w:ascii="Times New Roman" w:hAnsi="Times New Roman"/>
          <w:sz w:val="21"/>
          <w:szCs w:val="24"/>
        </w:rPr>
        <w:t xml:space="preserve"> как в электронной, так и в неэлектронной форме. Исключительно в электронной форме осуществляются конкурентные закупки товаров, работ, услуг, которые в соответствии с Постановлением Правительства РФ N 1352 проводятся только среди СМСП.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Также только в электронной форме осуществляются закупки товаров, работ, услуг, которые включены в Перечень, утвержденный Постановлением Правительства РФ от 21.06.2012 N 616.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Исключение составляют следующие случаи: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 информация о закупке в соответствии с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15 ст. 4 Закона N 223-ФЗ не подлежит размещению в ЕИС;</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проводится закупка у единственного поставщика.</w:t>
      </w:r>
    </w:p>
    <w:p w:rsidR="003702CF" w:rsidRPr="00A111D7" w:rsidRDefault="003702CF" w:rsidP="003702CF">
      <w:pPr>
        <w:pStyle w:val="a6"/>
        <w:widowControl w:val="0"/>
        <w:tabs>
          <w:tab w:val="left" w:pos="1134"/>
        </w:tabs>
        <w:autoSpaceDE w:val="0"/>
        <w:autoSpaceDN w:val="0"/>
        <w:spacing w:after="0" w:line="240" w:lineRule="auto"/>
        <w:ind w:left="567" w:right="23"/>
        <w:contextualSpacing w:val="0"/>
        <w:jc w:val="both"/>
        <w:rPr>
          <w:rFonts w:ascii="Times New Roman" w:hAnsi="Times New Roman"/>
          <w:sz w:val="21"/>
          <w:szCs w:val="24"/>
        </w:rPr>
      </w:pPr>
      <w:r w:rsidRPr="00A111D7">
        <w:rPr>
          <w:rFonts w:ascii="Times New Roman" w:hAnsi="Times New Roman"/>
          <w:sz w:val="21"/>
          <w:szCs w:val="24"/>
        </w:rPr>
        <w:t>1.3.10. Закупки могут проводиться в следующей форме:</w:t>
      </w:r>
    </w:p>
    <w:p w:rsidR="003702CF" w:rsidRPr="00A111D7" w:rsidRDefault="003702CF" w:rsidP="003702CF">
      <w:pPr>
        <w:pStyle w:val="a6"/>
        <w:numPr>
          <w:ilvl w:val="0"/>
          <w:numId w:val="10"/>
        </w:numPr>
        <w:tabs>
          <w:tab w:val="left" w:pos="0"/>
          <w:tab w:val="left" w:pos="1134"/>
        </w:tabs>
        <w:adjustRightInd w:val="0"/>
        <w:spacing w:after="0" w:line="240" w:lineRule="auto"/>
        <w:ind w:right="23"/>
        <w:rPr>
          <w:rFonts w:ascii="Times New Roman" w:hAnsi="Times New Roman"/>
          <w:sz w:val="21"/>
          <w:szCs w:val="24"/>
        </w:rPr>
      </w:pPr>
      <w:r w:rsidRPr="00A111D7">
        <w:rPr>
          <w:rFonts w:ascii="Times New Roman" w:hAnsi="Times New Roman"/>
          <w:sz w:val="21"/>
          <w:szCs w:val="24"/>
        </w:rPr>
        <w:t>открытые/ закрытые;</w:t>
      </w:r>
    </w:p>
    <w:p w:rsidR="003702CF" w:rsidRPr="00A111D7" w:rsidRDefault="003702CF" w:rsidP="003702CF">
      <w:pPr>
        <w:pStyle w:val="a6"/>
        <w:numPr>
          <w:ilvl w:val="0"/>
          <w:numId w:val="10"/>
        </w:numPr>
        <w:tabs>
          <w:tab w:val="left" w:pos="0"/>
          <w:tab w:val="left" w:pos="1134"/>
        </w:tabs>
        <w:adjustRightInd w:val="0"/>
        <w:spacing w:after="0" w:line="240" w:lineRule="auto"/>
        <w:ind w:right="23"/>
        <w:rPr>
          <w:rFonts w:ascii="Times New Roman" w:hAnsi="Times New Roman"/>
          <w:sz w:val="21"/>
          <w:szCs w:val="24"/>
        </w:rPr>
      </w:pPr>
      <w:r w:rsidRPr="00A111D7">
        <w:rPr>
          <w:rFonts w:ascii="Times New Roman" w:hAnsi="Times New Roman"/>
          <w:sz w:val="21"/>
          <w:szCs w:val="24"/>
        </w:rPr>
        <w:t>в электронной форме/ не в электронной форме;</w:t>
      </w:r>
    </w:p>
    <w:p w:rsidR="003702CF" w:rsidRPr="00A111D7" w:rsidRDefault="003702CF" w:rsidP="003702CF">
      <w:pPr>
        <w:pStyle w:val="a6"/>
        <w:numPr>
          <w:ilvl w:val="0"/>
          <w:numId w:val="10"/>
        </w:numPr>
        <w:tabs>
          <w:tab w:val="left" w:pos="0"/>
          <w:tab w:val="left" w:pos="1134"/>
        </w:tabs>
        <w:adjustRightInd w:val="0"/>
        <w:spacing w:after="0" w:line="240" w:lineRule="auto"/>
        <w:ind w:right="23"/>
        <w:rPr>
          <w:rFonts w:ascii="Times New Roman" w:hAnsi="Times New Roman"/>
          <w:sz w:val="21"/>
          <w:szCs w:val="24"/>
        </w:rPr>
      </w:pPr>
      <w:proofErr w:type="gramStart"/>
      <w:r w:rsidRPr="00A111D7">
        <w:rPr>
          <w:rFonts w:ascii="Times New Roman" w:hAnsi="Times New Roman"/>
          <w:sz w:val="21"/>
          <w:szCs w:val="24"/>
        </w:rPr>
        <w:t>рамочные</w:t>
      </w:r>
      <w:proofErr w:type="gramEnd"/>
      <w:r w:rsidRPr="00A111D7">
        <w:rPr>
          <w:rFonts w:ascii="Times New Roman" w:hAnsi="Times New Roman"/>
          <w:sz w:val="21"/>
          <w:szCs w:val="24"/>
        </w:rPr>
        <w:t>/с количеством (объемом);</w:t>
      </w:r>
    </w:p>
    <w:p w:rsidR="003702CF" w:rsidRPr="00A111D7" w:rsidRDefault="003702CF" w:rsidP="003702CF">
      <w:pPr>
        <w:pStyle w:val="a6"/>
        <w:numPr>
          <w:ilvl w:val="0"/>
          <w:numId w:val="10"/>
        </w:numPr>
        <w:tabs>
          <w:tab w:val="left" w:pos="0"/>
          <w:tab w:val="left" w:pos="1134"/>
        </w:tabs>
        <w:adjustRightInd w:val="0"/>
        <w:spacing w:after="0" w:line="240" w:lineRule="auto"/>
        <w:ind w:right="23"/>
        <w:rPr>
          <w:rFonts w:ascii="Times New Roman" w:hAnsi="Times New Roman"/>
          <w:sz w:val="21"/>
          <w:szCs w:val="24"/>
        </w:rPr>
      </w:pPr>
      <w:r w:rsidRPr="00A111D7">
        <w:rPr>
          <w:rFonts w:ascii="Times New Roman" w:hAnsi="Times New Roman"/>
          <w:sz w:val="21"/>
          <w:szCs w:val="24"/>
        </w:rPr>
        <w:t>с возможностью переторжки/без возможности переторжки.</w:t>
      </w:r>
    </w:p>
    <w:p w:rsidR="003702CF" w:rsidRPr="00A111D7" w:rsidRDefault="003702CF" w:rsidP="003702CF">
      <w:pPr>
        <w:pStyle w:val="a6"/>
        <w:tabs>
          <w:tab w:val="left" w:pos="0"/>
          <w:tab w:val="left" w:pos="1134"/>
        </w:tabs>
        <w:adjustRightInd w:val="0"/>
        <w:spacing w:after="0" w:line="240" w:lineRule="auto"/>
        <w:ind w:left="0" w:right="23" w:firstLine="567"/>
        <w:rPr>
          <w:rFonts w:ascii="Times New Roman" w:hAnsi="Times New Roman"/>
          <w:sz w:val="21"/>
          <w:szCs w:val="24"/>
        </w:rPr>
      </w:pPr>
      <w:r w:rsidRPr="00A111D7">
        <w:rPr>
          <w:rFonts w:ascii="Times New Roman" w:hAnsi="Times New Roman"/>
          <w:sz w:val="21"/>
          <w:szCs w:val="24"/>
        </w:rPr>
        <w:t>Допускается применение нескольких форм одновременно, если такое применение не противоречит нормам действующего законодательства, Положению о закупках и не может привести к ограничению конкуренции при проведении закупки.</w:t>
      </w:r>
    </w:p>
    <w:p w:rsidR="003702CF" w:rsidRPr="00A111D7" w:rsidRDefault="003702CF" w:rsidP="003702CF">
      <w:pPr>
        <w:pStyle w:val="a6"/>
        <w:tabs>
          <w:tab w:val="left" w:pos="0"/>
          <w:tab w:val="left" w:pos="1134"/>
        </w:tabs>
        <w:adjustRightInd w:val="0"/>
        <w:spacing w:after="0" w:line="240" w:lineRule="auto"/>
        <w:ind w:left="0" w:right="23" w:firstLine="567"/>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1.4. Информационное обеспечение закупок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1.4.1. Заказчик размещает в ЕИС:</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lastRenderedPageBreak/>
        <w:t>1) настоящее Положение и изменения, внесенные в него (не позднее 15 дней со дня утверждения);</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План закупки товаров, работ, услуг заказчиков, содержащий формируемый на срок не менее чем три года раздел о закупке у субъектов малого и среднего предпринимательства в соответствии с утвержденным перечнем товаров, работ, услуг, закупка которых осуществляется у таких субъектов.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 планы закупок инновационной продукции, высокотехнологичной продукции, лекарственных средств на период от пяти до семи лет. Критерии отнесения товаров, работ, услуг к инновационной продукции и (или) высокотехнологичной продукции для целей формирования плана закупки определяются в соответствии с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4 ст. 4 Закона N 223-ФЗ;</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1.4.2. При осуществлении закупки в единой информационной системе, на официальном сайте, за исключением случаев, предусмотренных Законом N 223-ФЗ, размещаются: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1) извещение об осуществлении конкурентной закупки,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2) документация о конкурентной закупке, за исключением запроса котировок,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3) проект договора, являющийся неотъемлемой частью извещения об осуществлении конкурентной закупки и документации о конкурентной закупке,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 xml:space="preserve">4) изменения, внесенные в такие извещение и документацию, </w:t>
      </w:r>
      <w:proofErr w:type="gramEnd"/>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5) разъяснения такой документации,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6) протоколы, составляемые при осуществлении закупки,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7) итоговый протокол,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8) иная дополнительная информация, предусмотренная в соответствии с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6 ст. 4 Закона № 223-ФЗ.</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 xml:space="preserve">При закупке у единственного поставщика (исполнителя, подрядчика) информация о такой закупке не размещается заказчиком в единой информационной системе.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1.4.3. В случае</w:t>
      </w:r>
      <w:proofErr w:type="gramStart"/>
      <w:r w:rsidRPr="00A111D7">
        <w:rPr>
          <w:rFonts w:ascii="Times New Roman" w:hAnsi="Times New Roman"/>
          <w:sz w:val="21"/>
          <w:szCs w:val="24"/>
        </w:rPr>
        <w:t>,</w:t>
      </w:r>
      <w:proofErr w:type="gramEnd"/>
      <w:r w:rsidRPr="00A111D7">
        <w:rPr>
          <w:rFonts w:ascii="Times New Roman" w:hAnsi="Times New Roman"/>
          <w:sz w:val="21"/>
          <w:szCs w:val="24"/>
        </w:rPr>
        <w:t xml:space="preserve">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 указанием измененных условий.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1.4.4. Заказчик не позднее 10-го числа месяца, следующего за </w:t>
      </w:r>
      <w:proofErr w:type="gramStart"/>
      <w:r w:rsidRPr="00A111D7">
        <w:rPr>
          <w:rFonts w:ascii="Times New Roman" w:hAnsi="Times New Roman"/>
          <w:sz w:val="21"/>
          <w:szCs w:val="24"/>
        </w:rPr>
        <w:t>отчетным</w:t>
      </w:r>
      <w:proofErr w:type="gramEnd"/>
      <w:r w:rsidRPr="00A111D7">
        <w:rPr>
          <w:rFonts w:ascii="Times New Roman" w:hAnsi="Times New Roman"/>
          <w:sz w:val="21"/>
          <w:szCs w:val="24"/>
        </w:rPr>
        <w:t>, размещает в ЕИС:</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3 ст. 4.1 Закона N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сведения о количестве и стоимости договоров, заключенных по результатам закупки у единственного поставщика;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1.4.5. </w:t>
      </w:r>
      <w:proofErr w:type="gramStart"/>
      <w:r w:rsidRPr="00A111D7">
        <w:rPr>
          <w:rFonts w:ascii="Times New Roman" w:hAnsi="Times New Roman"/>
          <w:sz w:val="21"/>
          <w:szCs w:val="24"/>
        </w:rPr>
        <w:t>Заказчик не позднее 1 февраля года, следующего за отчетным, размещает в ЕИС годовой отчет о закупке товаров, работ, услуг у СМСП, если в отчетном году Заказчик обязан был осуществить определенный объем закупок у таких субъектов.</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Содержание извещения и документации о закупке формируется исходя из выбранного способа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1.4.6. </w:t>
      </w:r>
      <w:proofErr w:type="gramStart"/>
      <w:r w:rsidRPr="00A111D7">
        <w:rPr>
          <w:rFonts w:ascii="Times New Roman" w:hAnsi="Times New Roman"/>
          <w:sz w:val="21"/>
          <w:szCs w:val="24"/>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Законом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 xml:space="preserve">установленного положением о закупке для данного способа закупки. </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1.4.7. 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Законом 223-ФЗ, не позднее чем через три дня со дня подписания таких протоколов.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1.4.8. Заказчик вправе размещать информацию и на сайте Заказчика, однако такое размещение не освобождает его от обязанности размещать сведения в ЕИС.</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При несоответствии информации в ЕИС и информации на сайте Заказчика достоверной считается информация, размещенная в ЕИС.</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lastRenderedPageBreak/>
        <w:t>Если технические или иные неполадки в ЕИС привели к блокировке доступа к ней более чем на один рабочий день, информация, подлежащая размещению в ЕИС, размещается на сайте Заказчика с последующим размещением в ЕИС в течение одного рабочего дня со дня устранения технических или иных неполадок.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1.4.9. Не размещается в единой информационной системе следующая информация:</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1) сведения о закупке,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roofErr w:type="gramEnd"/>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2) сведения об определенной Правительством РФ конкретной закупке, информация о которой не составляет государственной тайны, но не подлежит размещению в ЕИС;</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3) сведения о закупке товаров, работ услуг из определенных Правительством РФ перечня и (или) группы товаров, работ, услуг, </w:t>
      </w:r>
      <w:proofErr w:type="gramStart"/>
      <w:r w:rsidRPr="00A111D7">
        <w:rPr>
          <w:rFonts w:ascii="Times New Roman" w:hAnsi="Times New Roman"/>
          <w:sz w:val="21"/>
          <w:szCs w:val="24"/>
        </w:rPr>
        <w:t>сведения</w:t>
      </w:r>
      <w:proofErr w:type="gramEnd"/>
      <w:r w:rsidRPr="00A111D7">
        <w:rPr>
          <w:rFonts w:ascii="Times New Roman" w:hAnsi="Times New Roman"/>
          <w:sz w:val="21"/>
          <w:szCs w:val="24"/>
        </w:rPr>
        <w:t xml:space="preserve"> о закупке которых не составляют государственной тайны, но не подлежат размещению в ЕИС;</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4) сведения о поставщике, с которым заключен договор, в соответствии с определенным Правительством РФ перечнем оснований неразмещения такой информации;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инвестиционных проектов, указанных в ч. 1 ст. 3.1 Закона N 223-ФЗ (если в отношении таких закупок отсутствует решение Правительства РФ в соответствии с п. 1 ч. 16 ст. 4 Закона N 223-ФЗ);</w:t>
      </w:r>
      <w:proofErr w:type="gramEnd"/>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7) сведения об определенных координационным органом Правительства РФ конкретных видах продукции машиностроения, которые включаются в перечни и </w:t>
      </w:r>
      <w:proofErr w:type="gramStart"/>
      <w:r w:rsidRPr="00A111D7">
        <w:rPr>
          <w:rFonts w:ascii="Times New Roman" w:hAnsi="Times New Roman"/>
          <w:sz w:val="21"/>
          <w:szCs w:val="24"/>
        </w:rPr>
        <w:t>сведения</w:t>
      </w:r>
      <w:proofErr w:type="gramEnd"/>
      <w:r w:rsidRPr="00A111D7">
        <w:rPr>
          <w:rFonts w:ascii="Times New Roman" w:hAnsi="Times New Roman"/>
          <w:sz w:val="21"/>
          <w:szCs w:val="24"/>
        </w:rPr>
        <w:t xml:space="preserve"> о закупке которых не составляют государственную тайну, но не подлежат размещению в ЕИС при реализации инвестиционных проектов, указанных в ч. 1 ст. 3.1 Закона N 223-ФЗ (если в отношении таких видов (групп) продукции отсутствует решение Правительства РФ в соответствии с п. 2 ч. 16 ст. 4 Закона N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1.4.10. Заказчик вправе не размещать в  ЕИС сведения: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о закупке товаров, работ, услуг, стоимость которых не превышает 100 тыс. руб. Если годовая выручка за отчетный финансовый год составляет более 5 млрд. руб., Заказчик вправе не размещать в ЕИС сведения о закупке товаров, работ, услуг, стоимость которых не превышает 500 тыс. руб.;</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1.4.11. Положение, информация о закупке, планы закупки, размещенные на официальном сайте и на сайте Заказчика, доступны для ознакомления без взимания платы.</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1.5. Планирование закупок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1.5.1. При планировании закупок Заказчик руководствуется Правилами формирования плана закупки и Требованиями к форме такого плана.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1.5.2. Планирование закупок осуществляется исходя из оценки потребностей Заказчика в товарах, работах, услугах, объема денежных средств.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1.5.3. Планирование закупок товаров, работ, услуг Заказчика проводится путем составления плана закупки и его размещения в ЕИС. План закупки является основанием для осуществления закупок.</w:t>
      </w:r>
    </w:p>
    <w:p w:rsidR="003702CF" w:rsidRPr="00A111D7" w:rsidRDefault="003702CF" w:rsidP="003702CF">
      <w:pPr>
        <w:spacing w:after="0" w:line="240" w:lineRule="auto"/>
        <w:ind w:firstLineChars="270" w:firstLine="567"/>
        <w:jc w:val="both"/>
        <w:rPr>
          <w:rFonts w:ascii="Times New Roman" w:hAnsi="Times New Roman"/>
          <w:sz w:val="21"/>
          <w:szCs w:val="24"/>
        </w:rPr>
      </w:pPr>
      <w:r w:rsidRPr="00A111D7">
        <w:rPr>
          <w:rFonts w:ascii="Times New Roman" w:hAnsi="Times New Roman"/>
          <w:sz w:val="21"/>
          <w:szCs w:val="24"/>
        </w:rPr>
        <w:t>1.5.4. План закупки утверждается приказом руководителя и размещается в ЕИС в течение трех рабочих дней со дня утверждения.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1.5.5. План закупки должен иметь поквартальную разбивку.</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1.5.6. В план закупки не включаются сведения о закупках, предусмотренных п. 4 Правил формирования плана закупки.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lastRenderedPageBreak/>
        <w:t>1.5.7. В плане закупки могут не отражаться сведения о закупках, указанные в абз. 2 п. 4 Правил формирования плана закупки товаров.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1.5.8. Изменения в план закупки могут вноситься в следующих случаях:</w:t>
      </w:r>
    </w:p>
    <w:p w:rsidR="003702CF" w:rsidRPr="00A111D7" w:rsidRDefault="003702CF" w:rsidP="003702CF">
      <w:pPr>
        <w:tabs>
          <w:tab w:val="left" w:pos="567"/>
        </w:tabs>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3702CF" w:rsidRPr="00A111D7" w:rsidRDefault="003702CF" w:rsidP="003702CF">
      <w:pPr>
        <w:tabs>
          <w:tab w:val="left" w:pos="851"/>
        </w:tabs>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 - 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3702CF" w:rsidRPr="00A111D7" w:rsidRDefault="003702CF" w:rsidP="003702CF">
      <w:pPr>
        <w:tabs>
          <w:tab w:val="left" w:pos="851"/>
        </w:tabs>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наступили непредвиденные обстоятельства (аварии, чрезвычайной ситуации);</w:t>
      </w:r>
    </w:p>
    <w:p w:rsidR="003702CF" w:rsidRPr="00A111D7" w:rsidRDefault="003702CF" w:rsidP="003702CF">
      <w:pPr>
        <w:tabs>
          <w:tab w:val="left" w:pos="851"/>
        </w:tabs>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у Заказчика возникли обязательства исполнителя по договору (например, он заключил госконтракт или иной договор в качестве исполнителя);</w:t>
      </w:r>
    </w:p>
    <w:p w:rsidR="003702CF" w:rsidRPr="00A111D7" w:rsidRDefault="003702CF" w:rsidP="003702CF">
      <w:pPr>
        <w:spacing w:after="0" w:line="240" w:lineRule="auto"/>
        <w:ind w:firstLineChars="270" w:firstLine="567"/>
        <w:jc w:val="both"/>
        <w:rPr>
          <w:rFonts w:ascii="Times New Roman" w:hAnsi="Times New Roman"/>
          <w:sz w:val="21"/>
          <w:szCs w:val="24"/>
        </w:rPr>
      </w:pPr>
      <w:r w:rsidRPr="00A111D7">
        <w:rPr>
          <w:rFonts w:ascii="Times New Roman" w:hAnsi="Times New Roman"/>
          <w:sz w:val="21"/>
          <w:szCs w:val="24"/>
        </w:rPr>
        <w:t>5) изменились требования к закупаемым товарам, работам, услугам;</w:t>
      </w:r>
    </w:p>
    <w:p w:rsidR="003702CF" w:rsidRPr="00A111D7" w:rsidRDefault="003702CF" w:rsidP="003702CF">
      <w:pPr>
        <w:spacing w:after="0" w:line="240" w:lineRule="auto"/>
        <w:ind w:firstLineChars="270" w:firstLine="567"/>
        <w:jc w:val="both"/>
        <w:rPr>
          <w:rFonts w:ascii="Times New Roman" w:hAnsi="Times New Roman"/>
          <w:sz w:val="21"/>
          <w:szCs w:val="24"/>
        </w:rPr>
      </w:pPr>
      <w:r w:rsidRPr="00A111D7">
        <w:rPr>
          <w:rFonts w:ascii="Times New Roman" w:hAnsi="Times New Roman"/>
          <w:sz w:val="21"/>
          <w:szCs w:val="24"/>
        </w:rPr>
        <w:t>6) возникла необходимость закупки товаров, работ, услуг, не предусмотренных планом закупки, в том числе в связи с привлечением в ходе исполнения договора, по которому Заказчик является поставщиком (подрядчиком, исполнителем), иных лиц для исполнения предусмотренных договором обязательств Заказчика;</w:t>
      </w:r>
    </w:p>
    <w:p w:rsidR="003702CF" w:rsidRPr="00A111D7" w:rsidRDefault="003702CF" w:rsidP="003702CF">
      <w:pPr>
        <w:tabs>
          <w:tab w:val="left" w:pos="851"/>
        </w:tabs>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в иных случаях, установленных в настоящем Положении и других документах Заказчика, связанных с проведением конкурентных закупок.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1.5.9. Изменения, вносимые в план закупки, утверждаются приказом руководителя Заказчика и подлежат размещению в ЕИС в течение трех рабочих дней со дня утверждения. Изменения вступают в силу с момента размещения в ЕИС новой редакции плана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1.5.10.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3702CF" w:rsidRPr="00A111D7" w:rsidRDefault="003702CF" w:rsidP="003702CF">
      <w:pPr>
        <w:pStyle w:val="ae"/>
        <w:ind w:firstLineChars="270"/>
        <w:rPr>
          <w:sz w:val="21"/>
          <w:szCs w:val="21"/>
        </w:rPr>
      </w:pPr>
      <w:r w:rsidRPr="00A111D7">
        <w:rPr>
          <w:sz w:val="21"/>
        </w:rPr>
        <w:t xml:space="preserve">1.5.11.  </w:t>
      </w:r>
      <w:r w:rsidRPr="00A111D7">
        <w:rPr>
          <w:sz w:val="21"/>
          <w:szCs w:val="21"/>
        </w:rPr>
        <w:t>Сроки подготовки плана закупки, а также порядок подготовки проекта плана закупки определяются Заказчиком самостоятельно с учетом требований, установленных частью 2 статьи 4 Закона №</w:t>
      </w:r>
      <w:r w:rsidRPr="00A111D7">
        <w:rPr>
          <w:sz w:val="21"/>
          <w:szCs w:val="21"/>
          <w:lang w:val="en-US"/>
        </w:rPr>
        <w:t> </w:t>
      </w:r>
      <w:r w:rsidRPr="00A111D7">
        <w:rPr>
          <w:sz w:val="21"/>
          <w:szCs w:val="21"/>
        </w:rPr>
        <w:t>223-ФЗ, Постановлением № 932 и настоящим Положением.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1.6. Полномочия Заказчика при подготовке и проведении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1.6.1. Заказчик при подготовке и проведении закупки осуществляет следующие действия: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формирует потребности в товаре, работе, услуге;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определяет предмет закупки и способ ее проведения в соответствии с планом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рассматривает обоснование потребности в закупке у единственного поставщика, поступившее от структурных подразделений Заказчика;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Положениям;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разрабатывает извещение и документацию о закупке согласно требованиям законодательства и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разрабатывает формы документов, которые участникам закупки следует заполнить при подготовке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готовит разъяснения положений документации о закупке и изменения, вносимые в нее;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 заключает договор по итогам процедуры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10) контролирует исполнение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 оценивает эффективность закупки.</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1.7. Комиссия по осуществлению конкурентных закупок</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 Персональный состав комиссии определяется приказом руководителя Заказчика.</w:t>
      </w:r>
    </w:p>
    <w:p w:rsidR="003702CF" w:rsidRPr="00A111D7" w:rsidRDefault="003702CF" w:rsidP="003702CF">
      <w:pPr>
        <w:keepNext/>
        <w:tabs>
          <w:tab w:val="left" w:pos="993"/>
        </w:tabs>
        <w:autoSpaceDE w:val="0"/>
        <w:autoSpaceDN w:val="0"/>
        <w:adjustRightInd w:val="0"/>
        <w:spacing w:after="0" w:line="240" w:lineRule="auto"/>
        <w:ind w:firstLine="567"/>
        <w:outlineLvl w:val="2"/>
        <w:rPr>
          <w:rFonts w:ascii="Times New Roman" w:hAnsi="Times New Roman"/>
          <w:sz w:val="21"/>
          <w:szCs w:val="24"/>
        </w:rPr>
      </w:pPr>
      <w:r w:rsidRPr="00A111D7">
        <w:rPr>
          <w:rFonts w:ascii="Times New Roman" w:hAnsi="Times New Roman"/>
          <w:sz w:val="21"/>
          <w:szCs w:val="24"/>
        </w:rPr>
        <w:t>1.7.2. Комиссия принимает решения, необходимые для осуществления выбора поставщика, подрядчика, исполнителя при проведении закупочных процедур в том числе:</w:t>
      </w:r>
    </w:p>
    <w:p w:rsidR="003702CF" w:rsidRPr="00A111D7" w:rsidRDefault="003702CF" w:rsidP="003702CF">
      <w:pPr>
        <w:tabs>
          <w:tab w:val="left" w:pos="709"/>
          <w:tab w:val="left" w:pos="993"/>
        </w:tabs>
        <w:suppressAutoHyphens/>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1)</w:t>
      </w:r>
      <w:r w:rsidRPr="00A111D7">
        <w:rPr>
          <w:rFonts w:ascii="Times New Roman" w:hAnsi="Times New Roman"/>
          <w:sz w:val="21"/>
          <w:szCs w:val="24"/>
        </w:rPr>
        <w:tab/>
        <w:t>о допуске или об отказе в допуске к участию в закупочной процедуре;</w:t>
      </w:r>
    </w:p>
    <w:p w:rsidR="003702CF" w:rsidRPr="00A111D7" w:rsidRDefault="003702CF" w:rsidP="003702CF">
      <w:pPr>
        <w:tabs>
          <w:tab w:val="left" w:pos="709"/>
          <w:tab w:val="left" w:pos="993"/>
        </w:tabs>
        <w:suppressAutoHyphens/>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lastRenderedPageBreak/>
        <w:t>2)</w:t>
      </w:r>
      <w:r w:rsidRPr="00A111D7">
        <w:rPr>
          <w:rFonts w:ascii="Times New Roman" w:hAnsi="Times New Roman"/>
          <w:sz w:val="21"/>
          <w:szCs w:val="24"/>
        </w:rPr>
        <w:tab/>
        <w:t>о выборе победителя закупочной процедуры;</w:t>
      </w:r>
    </w:p>
    <w:p w:rsidR="003702CF" w:rsidRPr="00A111D7" w:rsidRDefault="003702CF" w:rsidP="003702CF">
      <w:pPr>
        <w:tabs>
          <w:tab w:val="left" w:pos="709"/>
          <w:tab w:val="left" w:pos="993"/>
        </w:tabs>
        <w:suppressAutoHyphens/>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3)</w:t>
      </w:r>
      <w:r w:rsidRPr="00A111D7">
        <w:rPr>
          <w:rFonts w:ascii="Times New Roman" w:hAnsi="Times New Roman"/>
          <w:sz w:val="21"/>
          <w:szCs w:val="24"/>
        </w:rPr>
        <w:tab/>
        <w:t>о признании закупочной процедуры несостоявшейся.</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Решения комиссии по закупкам оформляются протоколами, которые подписываются всеми членами комиссии, принявшими участие в заседании.</w:t>
      </w:r>
    </w:p>
    <w:p w:rsidR="003702CF" w:rsidRPr="00A111D7" w:rsidRDefault="003702CF" w:rsidP="003702CF">
      <w:pPr>
        <w:tabs>
          <w:tab w:val="left" w:pos="1134"/>
        </w:tabs>
        <w:suppressAutoHyphens/>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 xml:space="preserve">1.7.3. По своему усмотрению Заказчик вправе создать единую комиссию либо несколько комиссий по проведению закупочных процедур. </w:t>
      </w:r>
    </w:p>
    <w:p w:rsidR="003702CF" w:rsidRPr="00A111D7" w:rsidRDefault="003702CF" w:rsidP="003702CF">
      <w:pPr>
        <w:tabs>
          <w:tab w:val="left" w:pos="1134"/>
        </w:tabs>
        <w:suppressAutoHyphens/>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 xml:space="preserve">1.7.4. Число членов Закупочной комиссии должно быть не менее чем 5 (пять) человек. </w:t>
      </w:r>
    </w:p>
    <w:p w:rsidR="003702CF" w:rsidRPr="00A111D7" w:rsidRDefault="003702CF" w:rsidP="003702CF">
      <w:pPr>
        <w:tabs>
          <w:tab w:val="left" w:pos="1134"/>
        </w:tabs>
        <w:suppressAutoHyphens/>
        <w:autoSpaceDE w:val="0"/>
        <w:autoSpaceDN w:val="0"/>
        <w:adjustRightInd w:val="0"/>
        <w:spacing w:after="0" w:line="240" w:lineRule="auto"/>
        <w:ind w:firstLine="567"/>
        <w:jc w:val="both"/>
        <w:rPr>
          <w:rFonts w:ascii="Times New Roman" w:hAnsi="Times New Roman"/>
          <w:strike/>
          <w:sz w:val="21"/>
          <w:szCs w:val="24"/>
        </w:rPr>
      </w:pPr>
      <w:r w:rsidRPr="00A111D7">
        <w:rPr>
          <w:rFonts w:ascii="Times New Roman" w:hAnsi="Times New Roman"/>
          <w:sz w:val="21"/>
          <w:szCs w:val="24"/>
        </w:rPr>
        <w:t xml:space="preserve">1.7.5.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21" w:history="1">
        <w:r w:rsidRPr="00A111D7">
          <w:rPr>
            <w:rFonts w:ascii="Times New Roman" w:hAnsi="Times New Roman"/>
            <w:sz w:val="21"/>
            <w:szCs w:val="24"/>
          </w:rPr>
          <w:t>законом</w:t>
        </w:r>
      </w:hyperlink>
      <w:r w:rsidRPr="00A111D7">
        <w:rPr>
          <w:rFonts w:ascii="Times New Roman" w:hAnsi="Times New Roman"/>
          <w:sz w:val="21"/>
          <w:szCs w:val="24"/>
        </w:rPr>
        <w:t xml:space="preserve"> от 25 декабря 2008 года N 273-ФЗ "О противодействии коррупции".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Членами комиссии по осуществлению закупок не могут быть: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r w:rsidRPr="00A111D7">
        <w:rPr>
          <w:rFonts w:ascii="Times New Roman" w:hAnsi="Times New Roman"/>
          <w:sz w:val="21"/>
          <w:szCs w:val="24"/>
        </w:rPr>
        <w:t xml:space="preserve"> Понятие "личная заинтересованность" используется в значении, указанном в Федеральном </w:t>
      </w:r>
      <w:hyperlink r:id="rId22" w:history="1">
        <w:r w:rsidRPr="00A111D7">
          <w:rPr>
            <w:rFonts w:ascii="Times New Roman" w:hAnsi="Times New Roman"/>
            <w:sz w:val="21"/>
            <w:szCs w:val="24"/>
          </w:rPr>
          <w:t>законе</w:t>
        </w:r>
      </w:hyperlink>
      <w:r w:rsidRPr="00A111D7">
        <w:rPr>
          <w:rFonts w:ascii="Times New Roman" w:hAnsi="Times New Roman"/>
          <w:sz w:val="21"/>
          <w:szCs w:val="24"/>
        </w:rPr>
        <w:t xml:space="preserve"> от 25 декабря 2008 года N 273-ФЗ "О противодействии коррупции";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иные физические лица в случаях, определенных Положением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пп. 1.7.5. п. 1.7. Положения. В случае выявления в составе комиссии по осуществлению закупок физических лиц, указанных в пп. 1.7.5. п. 1.7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пп. 1.7.5. п. 1.7 Положения.</w:t>
      </w:r>
    </w:p>
    <w:p w:rsidR="003702CF" w:rsidRPr="00A111D7" w:rsidRDefault="003702CF" w:rsidP="003702CF">
      <w:pPr>
        <w:tabs>
          <w:tab w:val="left" w:pos="567"/>
        </w:tabs>
        <w:suppressAutoHyphens/>
        <w:autoSpaceDE w:val="0"/>
        <w:autoSpaceDN w:val="0"/>
        <w:adjustRightInd w:val="0"/>
        <w:spacing w:after="0" w:line="240" w:lineRule="auto"/>
        <w:ind w:firstLine="284"/>
        <w:jc w:val="both"/>
        <w:rPr>
          <w:rFonts w:ascii="Times New Roman" w:hAnsi="Times New Roman"/>
          <w:sz w:val="21"/>
          <w:szCs w:val="24"/>
        </w:rPr>
      </w:pPr>
      <w:r w:rsidRPr="00A111D7">
        <w:rPr>
          <w:rFonts w:ascii="Times New Roman" w:hAnsi="Times New Roman"/>
          <w:sz w:val="21"/>
          <w:szCs w:val="24"/>
        </w:rPr>
        <w:t xml:space="preserve">     1.7.6. Замена члена комиссии допускается только по решению руководителя Заказчика.</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1.7.7. Заседание комиссии считается правомочным, если на нем присутствует не менее чем пятьдесят процентов от общего числа ее членов.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1.7.8.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дату подписания протокола;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количество поданных на участие в закупке (этапе закупки) заявок, а также дату и время регистрации каждой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количество заявок на участие в закупке, которые отклонены;</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результаты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причины, по которым конкурентная закупка признана несостоявшейся в случае ее признания таковой;</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6) иные сведения, предусмотренные настоящим Положением.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1.7.9. Протокол, составляемый комиссией по закупкам по итогам конкурентной закупки (далее - итоговый протокол), должен содержать следующие сведения: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дату подписания протокола;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количество поданных заявок на участие в закупке, а также дату и время регистрации каждой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w:t>
      </w:r>
      <w:r w:rsidRPr="00A111D7">
        <w:rPr>
          <w:rFonts w:ascii="Times New Roman" w:hAnsi="Times New Roman"/>
          <w:sz w:val="21"/>
          <w:szCs w:val="24"/>
        </w:rPr>
        <w:lastRenderedPageBreak/>
        <w:t>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количества заявок на участие в закупке, окончательных предложений, которые отклонены;</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причины, по которым закупка признана несостоявшейся, в случае признания ее таковой;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иные сведения, предусмотренные настоящим Положением.</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1.8. Документация о конкурентной закупке</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1.8.1. Документация разрабатывается Заказчиком для осуществления конкурентной закупки, за исключением проведения запроса котировок.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N 223-ФЗ.</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1.8.2. В документации о закупке обязательно указываются:</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A111D7">
        <w:rPr>
          <w:rFonts w:ascii="Times New Roman" w:hAnsi="Times New Roman"/>
          <w:sz w:val="21"/>
          <w:szCs w:val="24"/>
        </w:rPr>
        <w:t xml:space="preserve"> поставляемого товара, выполняемой работы, оказываемой услуги потребностям заказчика. </w:t>
      </w:r>
      <w:proofErr w:type="gramStart"/>
      <w:r w:rsidRPr="00A111D7">
        <w:rPr>
          <w:rFonts w:ascii="Times New Roman" w:hAnsi="Times New Roman"/>
          <w:sz w:val="21"/>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A111D7">
        <w:rPr>
          <w:rFonts w:ascii="Times New Roman" w:hAnsi="Times New Roman"/>
          <w:sz w:val="21"/>
          <w:szCs w:val="24"/>
        </w:rPr>
        <w:t xml:space="preserve"> товара, выполняемой работы, оказываемой услуги потребностям заказчика;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случае, когда в документации о закупке содержится </w:t>
      </w:r>
      <w:proofErr w:type="gramStart"/>
      <w:r w:rsidRPr="00A111D7">
        <w:rPr>
          <w:rFonts w:ascii="Times New Roman" w:hAnsi="Times New Roman"/>
          <w:sz w:val="21"/>
          <w:szCs w:val="24"/>
        </w:rPr>
        <w:t>требование</w:t>
      </w:r>
      <w:proofErr w:type="gramEnd"/>
      <w:r w:rsidRPr="00A111D7">
        <w:rPr>
          <w:rFonts w:ascii="Times New Roman" w:hAnsi="Times New Roman"/>
          <w:sz w:val="21"/>
          <w:szCs w:val="24"/>
        </w:rPr>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2) требования к содержанию, форме, оформлению и составу заявки на участие в закупке;</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4) место, условия и сроки (периоды) поставки товара, выполнения работы, оказания услуги;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6) форма, сроки и порядок оплаты товара, работы, услуги;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 8) порядок, дата начала, дата и время окончания срока подачи заявок на участие в закупке (этапах </w:t>
      </w:r>
      <w:r w:rsidRPr="00A111D7">
        <w:rPr>
          <w:rFonts w:ascii="Times New Roman" w:hAnsi="Times New Roman"/>
          <w:sz w:val="21"/>
          <w:szCs w:val="24"/>
        </w:rPr>
        <w:lastRenderedPageBreak/>
        <w:t>конкурентной закупки) и порядок подведения итогов такой закупки (этапов такой закупки);</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9) требования к участникам такой закупки;</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12) дата рассмотрения предложений участников такой закупки и подведения итогов такой закупки;</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13) критерии оценки и сопоставления заявок на участие в такой закупке;</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14) порядок оценки и сопоставления заявок на участие в такой закупке;</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15) описание предмета такой закупки в соответствии с </w:t>
      </w:r>
      <w:hyperlink r:id="rId23" w:history="1">
        <w:r w:rsidRPr="00A111D7">
          <w:rPr>
            <w:rFonts w:ascii="Times New Roman" w:hAnsi="Times New Roman"/>
            <w:sz w:val="21"/>
            <w:szCs w:val="24"/>
          </w:rPr>
          <w:t>частью 6.1 статьи 3</w:t>
        </w:r>
      </w:hyperlink>
      <w:r w:rsidRPr="00A111D7">
        <w:rPr>
          <w:rFonts w:ascii="Times New Roman" w:hAnsi="Times New Roman"/>
          <w:sz w:val="21"/>
          <w:szCs w:val="24"/>
        </w:rPr>
        <w:t xml:space="preserve"> Закона N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16)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rsidR="003702CF" w:rsidRPr="00A111D7" w:rsidRDefault="003702CF" w:rsidP="003702CF">
      <w:pPr>
        <w:widowControl w:val="0"/>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18) иные сведения.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1.8.6. Обеспечения заявки на участие в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Если начальная (максимальная) цена договора превышает 5 млн.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пяти процентов начальной (максимальной) цены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w:t>
      </w:r>
      <w:proofErr w:type="gramStart"/>
      <w:r w:rsidRPr="00A111D7">
        <w:rPr>
          <w:rFonts w:ascii="Times New Roman" w:hAnsi="Times New Roman"/>
          <w:sz w:val="21"/>
          <w:szCs w:val="24"/>
        </w:rPr>
        <w:t>обеспечения</w:t>
      </w:r>
      <w:proofErr w:type="gramEnd"/>
      <w:r w:rsidRPr="00A111D7">
        <w:rPr>
          <w:rFonts w:ascii="Times New Roman" w:hAnsi="Times New Roman"/>
          <w:sz w:val="21"/>
          <w:szCs w:val="24"/>
        </w:rPr>
        <w:t xml:space="preserve"> и иные требования к нему, в том числе условия банковской гарантии.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(или независимой) гарантии или иным способом, предусмотренным Гражданским </w:t>
      </w:r>
      <w:hyperlink r:id="rId24" w:history="1">
        <w:r w:rsidRPr="00A111D7">
          <w:rPr>
            <w:rFonts w:ascii="Times New Roman" w:hAnsi="Times New Roman"/>
            <w:sz w:val="21"/>
            <w:szCs w:val="24"/>
          </w:rPr>
          <w:t>кодексом</w:t>
        </w:r>
      </w:hyperlink>
      <w:r w:rsidRPr="00A111D7">
        <w:rPr>
          <w:rFonts w:ascii="Times New Roman" w:hAnsi="Times New Roman"/>
          <w:sz w:val="21"/>
          <w:szCs w:val="24"/>
        </w:rPr>
        <w:t xml:space="preserve"> Российской Федерации, за исключением случая проведения закупки в соответствии со </w:t>
      </w:r>
      <w:hyperlink r:id="rId25" w:history="1">
        <w:r w:rsidRPr="00A111D7">
          <w:rPr>
            <w:rFonts w:ascii="Times New Roman" w:hAnsi="Times New Roman"/>
            <w:sz w:val="21"/>
            <w:szCs w:val="24"/>
          </w:rPr>
          <w:t>статьей 3.4</w:t>
        </w:r>
      </w:hyperlink>
      <w:r w:rsidRPr="00A111D7">
        <w:rPr>
          <w:rFonts w:ascii="Times New Roman" w:hAnsi="Times New Roman"/>
          <w:sz w:val="21"/>
          <w:szCs w:val="24"/>
        </w:rPr>
        <w:t xml:space="preserve"> настоящего Федерального закона N 223-ФЗ, при котором обеспечение заявки на участие в такой закупке предоставляется в соответствии с </w:t>
      </w:r>
      <w:hyperlink r:id="rId26" w:history="1">
        <w:r w:rsidRPr="00A111D7">
          <w:rPr>
            <w:rFonts w:ascii="Times New Roman" w:hAnsi="Times New Roman"/>
            <w:sz w:val="21"/>
            <w:szCs w:val="24"/>
          </w:rPr>
          <w:t>частью 12 статьи</w:t>
        </w:r>
        <w:proofErr w:type="gramEnd"/>
        <w:r w:rsidRPr="00A111D7">
          <w:rPr>
            <w:rFonts w:ascii="Times New Roman" w:hAnsi="Times New Roman"/>
            <w:sz w:val="21"/>
            <w:szCs w:val="24"/>
          </w:rPr>
          <w:t xml:space="preserve"> 3.4</w:t>
        </w:r>
      </w:hyperlink>
      <w:r w:rsidRPr="00A111D7">
        <w:rPr>
          <w:rFonts w:ascii="Times New Roman" w:hAnsi="Times New Roman"/>
          <w:sz w:val="21"/>
          <w:szCs w:val="24"/>
        </w:rPr>
        <w:t xml:space="preserve"> Федерального закона N 223-ФЗ. Выбор способа обеспечения заявки </w:t>
      </w:r>
      <w:proofErr w:type="gramStart"/>
      <w:r w:rsidRPr="00A111D7">
        <w:rPr>
          <w:rFonts w:ascii="Times New Roman" w:hAnsi="Times New Roman"/>
          <w:sz w:val="21"/>
          <w:szCs w:val="24"/>
        </w:rPr>
        <w:t>на участие в конкурентной закупке из числа предусмотренных заказчиком в извещении об осуществлении</w:t>
      </w:r>
      <w:proofErr w:type="gramEnd"/>
      <w:r w:rsidRPr="00A111D7">
        <w:rPr>
          <w:rFonts w:ascii="Times New Roman" w:hAnsi="Times New Roman"/>
          <w:sz w:val="21"/>
          <w:szCs w:val="24"/>
        </w:rPr>
        <w:t xml:space="preserve"> закупки, документации о закупке осуществляется участником закупки.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Обеспечение заявки на участие в закупке не возвращается участнику в следующих случаях: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уклонение или отказ участника закупки от заключения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непредоставление или предоставление с нарушением условий, установленных Законом N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Заказчик возвращает обеспечение заявки в течение пяти рабочих дней: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со дня заключения договора - победителю закупки и участнику закупки, заявке которого присвоено второе место после победителя;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 со дня подписания итогового протокола закупки - допущенным к закупке участникам, заявкам которых присвоены места ниже второго;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со дня подписания протокола, указанного в п. 1.10.3 или п. 1.10.4 настоящего Положения, - участникам закупки, которым отказано в допуске к участию в процедуре закупки либо которые отстранены от такой закупки на любом этапе ее проведения;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со дня окончания приема заявок - 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со дня принятия решения об отказе от проведения закупки - всем участникам, предоставившим обеспечение заявки на участие в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 них отражаются:</w:t>
      </w:r>
    </w:p>
    <w:p w:rsidR="003702CF" w:rsidRPr="00A111D7" w:rsidRDefault="003702CF" w:rsidP="003702CF">
      <w:pPr>
        <w:widowControl w:val="0"/>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способ осуществления закупки;</w:t>
      </w:r>
    </w:p>
    <w:p w:rsidR="003702CF" w:rsidRPr="00A111D7" w:rsidRDefault="003702CF" w:rsidP="003702CF">
      <w:pPr>
        <w:widowControl w:val="0"/>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наименование, место нахождения, почтовый адрес, адрес электронной почты, номер контактного телефона заказчика;</w:t>
      </w:r>
    </w:p>
    <w:p w:rsidR="003702CF" w:rsidRPr="00A111D7" w:rsidRDefault="003702CF" w:rsidP="003702CF">
      <w:pPr>
        <w:widowControl w:val="0"/>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27" w:history="1">
        <w:r w:rsidRPr="00A111D7">
          <w:rPr>
            <w:rFonts w:ascii="Times New Roman" w:hAnsi="Times New Roman"/>
            <w:sz w:val="21"/>
            <w:szCs w:val="24"/>
          </w:rPr>
          <w:t>частью 6.1 статьи 3</w:t>
        </w:r>
      </w:hyperlink>
      <w:r w:rsidRPr="00A111D7">
        <w:rPr>
          <w:rFonts w:ascii="Times New Roman" w:hAnsi="Times New Roman"/>
          <w:sz w:val="21"/>
          <w:szCs w:val="24"/>
        </w:rPr>
        <w:t xml:space="preserve"> Закона N 223-ФЗ (при необходимости);</w:t>
      </w:r>
    </w:p>
    <w:p w:rsidR="003702CF" w:rsidRPr="00A111D7" w:rsidRDefault="003702CF" w:rsidP="003702CF">
      <w:pPr>
        <w:widowControl w:val="0"/>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место поставки товара, выполнения работы, оказания услуги;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3702CF" w:rsidRPr="00A111D7" w:rsidRDefault="003702CF" w:rsidP="003702CF">
      <w:pPr>
        <w:widowControl w:val="0"/>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3702CF" w:rsidRPr="00A111D7" w:rsidRDefault="003702CF" w:rsidP="003702CF">
      <w:pPr>
        <w:widowControl w:val="0"/>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3702CF" w:rsidRPr="00A111D7" w:rsidRDefault="003702CF" w:rsidP="003702CF">
      <w:pPr>
        <w:widowControl w:val="0"/>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адрес электронной площадки в информационно-телекоммуникационной сети "Интернет" (при осуществлении конкурентной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9)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11) иные сведения.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1.8.8. Документация о закупке и </w:t>
      </w:r>
      <w:proofErr w:type="gramStart"/>
      <w:r w:rsidRPr="00A111D7">
        <w:rPr>
          <w:rFonts w:ascii="Times New Roman" w:hAnsi="Times New Roman"/>
          <w:sz w:val="21"/>
          <w:szCs w:val="24"/>
        </w:rPr>
        <w:t>извещение</w:t>
      </w:r>
      <w:proofErr w:type="gramEnd"/>
      <w:r w:rsidRPr="00A111D7">
        <w:rPr>
          <w:rFonts w:ascii="Times New Roman" w:hAnsi="Times New Roman"/>
          <w:sz w:val="21"/>
          <w:szCs w:val="24"/>
        </w:rPr>
        <w:t xml:space="preserve"> о проведении закупки размещаются в ЕИС и доступны для ознакомления без взимания платы.</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1.8.9. Разъяснения положений извещения и (или) документации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предусмотренном ст. 3.3 Закона N 223-ФЗ, в остальных случаях в письменной форме, в том числе в виде электронного документа. Не позднее чем в течение трех рабочих дней со дня поступления такого запроса Заказчик размещает в единой информационной системе, на официальном сайте за исключением случаев, предусмотренных Законом 223-ФЗ,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1.8.10. 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1.8.11. Внесение изменений в извещение и (или) документацию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1.8.12. Изменения, внесенные в извещение об осуществлении конкурентной закупки, документацию о закупке, размещаются в единой информационной системе, на официальном сайте, за исключением случаев, </w:t>
      </w:r>
      <w:r w:rsidRPr="00A111D7">
        <w:rPr>
          <w:rFonts w:ascii="Times New Roman" w:hAnsi="Times New Roman"/>
          <w:sz w:val="21"/>
          <w:szCs w:val="24"/>
        </w:rPr>
        <w:lastRenderedPageBreak/>
        <w:t>предусмотренных Законом 223-ФЗ, не позднее чем в течение трех дней со дня принятия решения об их внесении.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A111D7">
        <w:rPr>
          <w:rFonts w:ascii="Times New Roman" w:hAnsi="Times New Roman"/>
          <w:sz w:val="21"/>
          <w:szCs w:val="24"/>
        </w:rPr>
        <w:t>С даты размещения</w:t>
      </w:r>
      <w:proofErr w:type="gramEnd"/>
      <w:r w:rsidRPr="00A111D7">
        <w:rPr>
          <w:rFonts w:ascii="Times New Roman" w:hAnsi="Times New Roman"/>
          <w:sz w:val="21"/>
          <w:szCs w:val="24"/>
        </w:rPr>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1.8.14. Отмена конкурентной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1.8.16. Обеспечение исполнения договора.</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РФ. Размер обеспечения исполнения договора и срок, на который оно предоставляется, указываются в проекте договора и в документации о закупке.</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1.8.17. Антидемпинговые меры:</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proofErr w:type="gramStart"/>
      <w:r w:rsidRPr="00A111D7">
        <w:rPr>
          <w:rFonts w:ascii="Times New Roman" w:hAnsi="Times New Roman"/>
          <w:sz w:val="21"/>
          <w:szCs w:val="24"/>
        </w:rPr>
        <w:t>Если при проведении конкурентной закупки участником закупочной процедуры,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 но не менее чем в размере</w:t>
      </w:r>
      <w:proofErr w:type="gramEnd"/>
      <w:r w:rsidRPr="00A111D7">
        <w:rPr>
          <w:rFonts w:ascii="Times New Roman" w:hAnsi="Times New Roman"/>
          <w:sz w:val="21"/>
          <w:szCs w:val="24"/>
        </w:rPr>
        <w:t xml:space="preserve"> аванса (если договором предусмотрена выплата аванса).</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 xml:space="preserve">1.8.18. </w:t>
      </w:r>
      <w:proofErr w:type="gramStart"/>
      <w:r w:rsidRPr="00A111D7">
        <w:rPr>
          <w:rFonts w:ascii="Times New Roman" w:hAnsi="Times New Roman"/>
          <w:sz w:val="21"/>
          <w:szCs w:val="24"/>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w:t>
      </w:r>
      <w:proofErr w:type="gramEnd"/>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proofErr w:type="gramStart"/>
      <w:r w:rsidRPr="00A111D7">
        <w:rPr>
          <w:rFonts w:ascii="Times New Roman" w:hAnsi="Times New Roman"/>
          <w:sz w:val="21"/>
          <w:szCs w:val="24"/>
        </w:rPr>
        <w:t>Начальная (максимальная) цена договора, цена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определяется и обосновывается Заказчиком посредством применения следующего метода или нескольких следующих методов:</w:t>
      </w:r>
      <w:proofErr w:type="gramEnd"/>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1) метод сопоставимых рыночных цен (анализа рынка);</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2) нормативный метод;</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3) тарифный метод;</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4) проектно-сметный метод;</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5) затратный метод.</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Метод сопоставимых рыночных цен (анализа рынка) заключается в установлении начальной (максимальной) цены договора (лота) на основании информации о рыночных ценах товаров, работ, услуг, планируемых к закупкам.</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proofErr w:type="gramStart"/>
      <w:r w:rsidRPr="00A111D7">
        <w:rPr>
          <w:rFonts w:ascii="Times New Roman" w:hAnsi="Times New Roman"/>
          <w:sz w:val="21"/>
          <w:szCs w:val="24"/>
        </w:rPr>
        <w:lastRenderedPageBreak/>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товаров, работ, услуг, планируемых к закупкам.</w:t>
      </w:r>
      <w:proofErr w:type="gramEnd"/>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Метод сопоставимых рыночных цен (анализа рынка) является приоритетным для определения и обоснования начальной (максимальной) цены договора (лота).</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Нормативный метод заключается в расчете начальной (максимальной) цены договора (лота)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определяется в соответствии с установленным тарифом (ценой) на товары, работы, услуги.</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proofErr w:type="gramStart"/>
      <w:r w:rsidRPr="00A111D7">
        <w:rPr>
          <w:rFonts w:ascii="Times New Roman" w:hAnsi="Times New Roman"/>
          <w:sz w:val="21"/>
          <w:szCs w:val="24"/>
        </w:rPr>
        <w:t>Проектно-сметный метод заключается в определении начальной (максимальной) цены договора (лота) на строительство, реконструкцию, текущий ремонт,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roofErr w:type="gramEnd"/>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Затратный метод применяется в случае невозможности применения предусмотренных методов или в дополнение к ним. Данный метод заключается в определении начальной (максимальной) цены договора (лота),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их анализа договоров,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 xml:space="preserve">В случае невозможности применения для определения начальной (максимальной) цены договора (лота) указанных методов, Заказчик вправе применить иные методы. </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 xml:space="preserve">К общедоступной информации о ценах товаров, работ, услуг, </w:t>
      </w:r>
      <w:proofErr w:type="gramStart"/>
      <w:r w:rsidRPr="00A111D7">
        <w:rPr>
          <w:rFonts w:ascii="Times New Roman" w:hAnsi="Times New Roman"/>
          <w:sz w:val="21"/>
          <w:szCs w:val="24"/>
        </w:rPr>
        <w:t>которая</w:t>
      </w:r>
      <w:proofErr w:type="gramEnd"/>
      <w:r w:rsidRPr="00A111D7">
        <w:rPr>
          <w:rFonts w:ascii="Times New Roman" w:hAnsi="Times New Roman"/>
          <w:sz w:val="21"/>
          <w:szCs w:val="24"/>
        </w:rPr>
        <w:t xml:space="preserve"> может быть использована для целей определения начальной (максимальной) цены договора (лота), относятся:</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1)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3) информация о котировках на российских биржах и иностранных биржах;</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4) информация о котировках на электронных площадках;</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5) данные государственной статистической отчетности о ценах товаров, работ, услуг;</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3702CF" w:rsidRPr="00A111D7" w:rsidRDefault="003702CF" w:rsidP="003702CF">
      <w:pPr>
        <w:widowControl w:val="0"/>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иные источники информации.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Метод и результат определения начальной (максимальной) цены договора, а также источники информации отражаются в расчете обоснования начальной (максимальной) цены договора.</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1.8.18.1. Максимальное значение цены договора определяется заказчиком при проведении конкурентной закупки с установлением цены за единицу товара, работы, услуги и не может превышать объем финансирования, предусмотренного Планом финансово-хозяйственной деятельности предприятия.</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lastRenderedPageBreak/>
        <w:t>1.8.18.2. При установлении в конкурентной закупке формулы цены,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определяется в документации или в извещении о закупке и проекте договора.</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1.8.18.3. Определение цены договора, заключаемого с единственным поставщиком (исполнителем, подрядчиком) осуществляется при заключении договора с единственным поставщиком (исполнителем, подрядчиком) на сумму свыше 100 000,00 (ста тысяч) рублей с  учетом положений настоящего пункта, за исключением случаев, использования формулы цены при определении стоимости договора. </w:t>
      </w:r>
    </w:p>
    <w:p w:rsidR="003702CF" w:rsidRPr="00A111D7" w:rsidRDefault="003702CF" w:rsidP="003702CF">
      <w:pPr>
        <w:widowControl w:val="0"/>
        <w:autoSpaceDE w:val="0"/>
        <w:autoSpaceDN w:val="0"/>
        <w:adjustRightInd w:val="0"/>
        <w:spacing w:after="0" w:line="240" w:lineRule="auto"/>
        <w:ind w:right="9" w:firstLine="567"/>
        <w:jc w:val="both"/>
        <w:rPr>
          <w:rFonts w:ascii="Times New Roman" w:hAnsi="Times New Roman"/>
          <w:sz w:val="21"/>
          <w:szCs w:val="24"/>
        </w:rPr>
      </w:pPr>
      <w:r w:rsidRPr="00A111D7">
        <w:rPr>
          <w:rFonts w:ascii="Times New Roman" w:hAnsi="Times New Roman"/>
          <w:sz w:val="21"/>
          <w:szCs w:val="24"/>
        </w:rPr>
        <w:tab/>
        <w:t xml:space="preserve">При определении </w:t>
      </w:r>
      <w:proofErr w:type="gramStart"/>
      <w:r w:rsidRPr="00A111D7">
        <w:rPr>
          <w:rFonts w:ascii="Times New Roman" w:hAnsi="Times New Roman"/>
          <w:sz w:val="21"/>
          <w:szCs w:val="24"/>
        </w:rPr>
        <w:t>Н(</w:t>
      </w:r>
      <w:proofErr w:type="gramEnd"/>
      <w:r w:rsidRPr="00A111D7">
        <w:rPr>
          <w:rFonts w:ascii="Times New Roman" w:hAnsi="Times New Roman"/>
          <w:sz w:val="21"/>
          <w:szCs w:val="24"/>
        </w:rPr>
        <w:t>М)ЦД, цены договора, заключаемого по результатам проведения закупки у единственного поставщика,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цены единицы товара, работы, услуги, определения максимального значения цены договора, заказчик не ограничен в выборе возможных источников информации о закупаемых товарах, работах, услугах и вправе использовать, в том числе, сведения о ценах товаров, работ, услуг, являющихся предметом закупки, размещенные на сайтах поставщиков, подрядчиков, исполнителей в информационно-телекоммуникационной сети «Интернет», даже если такие сведения не являются публичной офертой.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1.8.19. Приоритет товаров российского происхождения.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В соответствии с Постановлением Правительства РФ от 16.09.2016 N 925, с учетом положений Генерального соглашения по тарифам и торговле 1994 г. и Договора о Евразийском экономическом союзе от 29.05.2014 при осуществлении закупок товаров, работ, услуг путем проведения конкурса, аукциона, запроса предложений, запроса котировок Заказчик устанавливает приоритет товаров российского происхождения, работ, услуг, выполняемых, оказываемых российскими лицами, по отношению к товарам, происходящим</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из иностранного государства, работам, услугам, выполняемым, оказываемым иностранными лицами (далее - приоритет).</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1.8.20. Приоритет не предоставляется в следующих случаях: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 закупка признана </w:t>
      </w:r>
      <w:proofErr w:type="gramStart"/>
      <w:r w:rsidRPr="00A111D7">
        <w:rPr>
          <w:rFonts w:ascii="Times New Roman" w:hAnsi="Times New Roman"/>
          <w:sz w:val="21"/>
          <w:szCs w:val="24"/>
        </w:rPr>
        <w:t>несостоявшейся</w:t>
      </w:r>
      <w:proofErr w:type="gramEnd"/>
      <w:r w:rsidRPr="00A111D7">
        <w:rPr>
          <w:rFonts w:ascii="Times New Roman" w:hAnsi="Times New Roman"/>
          <w:sz w:val="21"/>
          <w:szCs w:val="24"/>
        </w:rPr>
        <w:t xml:space="preserve"> и договор заключается с единственным участником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в заявке на участие в аукционе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1.8.21. Условием предоставления приоритета является включение в документацию о закупке следующих сведений: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требования об указании (декларировании) участником закупки в заявке на участие (в соответствующей части заявки, содержащей предложение о поставке товара) наименования страны происхождения поставляемых товаров;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положения об ответственности участников закупки за предоставление недостоверных сведений о стране происхождения товара, указанного в заявке на участие в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сведений о начальной (максимальной) цене единицы каждого товара, работы, услуги, являющихся предметом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4) условия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w:t>
      </w:r>
      <w:proofErr w:type="gramStart"/>
      <w:r w:rsidRPr="00A111D7">
        <w:rPr>
          <w:rFonts w:ascii="Times New Roman" w:hAnsi="Times New Roman"/>
          <w:sz w:val="21"/>
          <w:szCs w:val="24"/>
        </w:rPr>
        <w:t>заявки</w:t>
      </w:r>
      <w:proofErr w:type="gramEnd"/>
      <w:r w:rsidRPr="00A111D7">
        <w:rPr>
          <w:rFonts w:ascii="Times New Roman" w:hAnsi="Times New Roman"/>
          <w:sz w:val="21"/>
          <w:szCs w:val="24"/>
        </w:rPr>
        <w:t xml:space="preserve"> и она рассматривается как содержащая предложение о поставке иностранных товаров;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5) условия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пп. 4, 5 п. 1.8.20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A111D7">
        <w:rPr>
          <w:rFonts w:ascii="Times New Roman" w:hAnsi="Times New Roman"/>
          <w:sz w:val="21"/>
          <w:szCs w:val="24"/>
        </w:rPr>
        <w:t xml:space="preserve"> с пп. 3 настоящего пункта, на </w:t>
      </w:r>
      <w:r w:rsidRPr="00A111D7">
        <w:rPr>
          <w:rFonts w:ascii="Times New Roman" w:hAnsi="Times New Roman"/>
          <w:sz w:val="21"/>
          <w:szCs w:val="24"/>
        </w:rPr>
        <w:lastRenderedPageBreak/>
        <w:t>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он заключается, на начальную (максимальную) цену;</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условия отнесения участника закупки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удостоверяющих личность (для физических лиц);</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указания страны происхождения поставляемого товара на основании сведений, содержащихся в заявке на участие в закупке, представленной участником, с которым заключается договор;</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8) положения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 условия о том, что 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В этом случае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1.9. Требования к участникам закупки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1.9.1. В документации о конкурентной закупке (извещении о проведении запроса котировок) устанавливаются следующие обязательные требования к участникам закупки: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б) неприостановление деятельности участника конкурентной закупки в порядке, установленном </w:t>
      </w:r>
      <w:hyperlink r:id="rId28" w:history="1">
        <w:r w:rsidRPr="00A111D7">
          <w:rPr>
            <w:rFonts w:ascii="Times New Roman" w:hAnsi="Times New Roman"/>
            <w:sz w:val="21"/>
            <w:szCs w:val="24"/>
          </w:rPr>
          <w:t>Кодексом</w:t>
        </w:r>
      </w:hyperlink>
      <w:r w:rsidRPr="00A111D7">
        <w:rPr>
          <w:rFonts w:ascii="Times New Roman" w:hAnsi="Times New Roman"/>
          <w:sz w:val="21"/>
          <w:szCs w:val="24"/>
        </w:rPr>
        <w:t xml:space="preserve"> Российской Федерации об административных правонарушениях;</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9"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A111D7">
        <w:rPr>
          <w:rFonts w:ascii="Times New Roman" w:hAnsi="Times New Roman"/>
          <w:sz w:val="21"/>
          <w:szCs w:val="24"/>
        </w:rPr>
        <w:t xml:space="preserve"> признании обязанности </w:t>
      </w:r>
      <w:proofErr w:type="gramStart"/>
      <w:r w:rsidRPr="00A111D7">
        <w:rPr>
          <w:rFonts w:ascii="Times New Roman" w:hAnsi="Times New Roman"/>
          <w:sz w:val="21"/>
          <w:szCs w:val="24"/>
        </w:rPr>
        <w:t>заявителя</w:t>
      </w:r>
      <w:proofErr w:type="gramEnd"/>
      <w:r w:rsidRPr="00A111D7">
        <w:rPr>
          <w:rFonts w:ascii="Times New Roman" w:hAnsi="Times New Roman"/>
          <w:sz w:val="21"/>
          <w:szCs w:val="24"/>
        </w:rPr>
        <w:t xml:space="preserve"> по уплате этих сумм исполненной или которые признаны безнадежными к взысканию в соответствии с </w:t>
      </w:r>
      <w:hyperlink r:id="rId30"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31" w:history="1">
        <w:r w:rsidRPr="00A111D7">
          <w:rPr>
            <w:rFonts w:ascii="Times New Roman" w:hAnsi="Times New Roman"/>
            <w:sz w:val="21"/>
            <w:szCs w:val="24"/>
          </w:rPr>
          <w:t>статьями 289</w:t>
        </w:r>
      </w:hyperlink>
      <w:r w:rsidRPr="00A111D7">
        <w:rPr>
          <w:rFonts w:ascii="Times New Roman" w:hAnsi="Times New Roman"/>
          <w:sz w:val="21"/>
          <w:szCs w:val="24"/>
        </w:rPr>
        <w:t xml:space="preserve">, </w:t>
      </w:r>
      <w:hyperlink r:id="rId32" w:history="1">
        <w:r w:rsidRPr="00A111D7">
          <w:rPr>
            <w:rFonts w:ascii="Times New Roman" w:hAnsi="Times New Roman"/>
            <w:sz w:val="21"/>
            <w:szCs w:val="24"/>
          </w:rPr>
          <w:t>290</w:t>
        </w:r>
      </w:hyperlink>
      <w:r w:rsidRPr="00A111D7">
        <w:rPr>
          <w:rFonts w:ascii="Times New Roman" w:hAnsi="Times New Roman"/>
          <w:sz w:val="21"/>
          <w:szCs w:val="24"/>
        </w:rPr>
        <w:t xml:space="preserve">, </w:t>
      </w:r>
      <w:hyperlink r:id="rId33" w:history="1">
        <w:r w:rsidRPr="00A111D7">
          <w:rPr>
            <w:rFonts w:ascii="Times New Roman" w:hAnsi="Times New Roman"/>
            <w:sz w:val="21"/>
            <w:szCs w:val="24"/>
          </w:rPr>
          <w:t>291</w:t>
        </w:r>
      </w:hyperlink>
      <w:r w:rsidRPr="00A111D7">
        <w:rPr>
          <w:rFonts w:ascii="Times New Roman" w:hAnsi="Times New Roman"/>
          <w:sz w:val="21"/>
          <w:szCs w:val="24"/>
        </w:rPr>
        <w:t xml:space="preserve">, </w:t>
      </w:r>
      <w:hyperlink r:id="rId34" w:history="1">
        <w:r w:rsidRPr="00A111D7">
          <w:rPr>
            <w:rFonts w:ascii="Times New Roman" w:hAnsi="Times New Roman"/>
            <w:sz w:val="21"/>
            <w:szCs w:val="24"/>
          </w:rPr>
          <w:t>291.1</w:t>
        </w:r>
      </w:hyperlink>
      <w:r w:rsidRPr="00A111D7">
        <w:rPr>
          <w:rFonts w:ascii="Times New Roman" w:hAnsi="Times New Roman"/>
          <w:sz w:val="21"/>
          <w:szCs w:val="24"/>
        </w:rPr>
        <w:t xml:space="preserve"> Уголовного</w:t>
      </w:r>
      <w:proofErr w:type="gramEnd"/>
      <w:r w:rsidRPr="00A111D7">
        <w:rPr>
          <w:rFonts w:ascii="Times New Roman" w:hAnsi="Times New Roman"/>
          <w:sz w:val="21"/>
          <w:szCs w:val="24"/>
        </w:rPr>
        <w:t xml:space="preserve">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35" w:history="1">
        <w:r w:rsidRPr="00A111D7">
          <w:rPr>
            <w:rFonts w:ascii="Times New Roman" w:hAnsi="Times New Roman"/>
            <w:sz w:val="21"/>
            <w:szCs w:val="24"/>
          </w:rPr>
          <w:t>статьей 19.28</w:t>
        </w:r>
      </w:hyperlink>
      <w:r w:rsidRPr="00A111D7">
        <w:rPr>
          <w:rFonts w:ascii="Times New Roman" w:hAnsi="Times New Roman"/>
          <w:sz w:val="21"/>
          <w:szCs w:val="24"/>
        </w:rPr>
        <w:t xml:space="preserve"> Кодекса Российской Федерации об административных правонарушениях;</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w:t>
      </w:r>
      <w:r w:rsidRPr="00A111D7">
        <w:rPr>
          <w:rFonts w:ascii="Times New Roman" w:hAnsi="Times New Roman"/>
          <w:sz w:val="21"/>
          <w:szCs w:val="24"/>
        </w:rPr>
        <w:lastRenderedPageBreak/>
        <w:t>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информационно-телекоммуникационной сети "Интернет", на которых размещены эти информация и документы);</w:t>
      </w:r>
      <w:proofErr w:type="gramEnd"/>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и) сведения об участнике закупки – юридическом лице,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отсутствуют в реестрах недобросовестных поставщиков, ведение которых предусмотрено Законом N 223-ФЗ и Законом N 44-ФЗ;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1.9.2. К участникам закупки не допускается устанавливать требования дискриминационного характера.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1.10. Условия допуска к участию и отстранения от участия в закупках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1.10.1. Закупочная комиссия отказывает участнику закупки в допуске к участию в процедуре закупки в следующих случаях: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выявлено несоответствие участника хотя бы одному из требований, перечисленных в п. 1.9.1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участник закупки не представил документы, необходимые для участия в процедуре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в представленных документах или в заявке указаны недостоверные сведения об участнике закупки и (или) о товарах, работах, услугах;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при осуществлении закупок для СМСП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в едином реестре субъектов малого и среднего предпринимательства.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1.10.2. Если выявлен хотя бы один из фактов, указанных в п.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1.10.3. В случае выявления фактов, предусмотренных в п.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1.10.4. Если факты, перечисленные в п.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п. 1.7.8 настоящего Положения, а также: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сведения о месте, дате, времени составления протокола;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фамилии, имена, отчества, должности членов комиссии по закупкам;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основание для отстранения в соответствии с п. 1.10.1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обстоятельства, при которых выявлен факт, указанный в п. 1.10.1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6) сведения, полученные Заказчиком, комиссией по закупкам в подтверждение факта, названного в п. 1.10.1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Указанный протокол размещается в ЕИС не позднее чем через три дня со дня подписания.</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1.11. Порядок заключения и исполнения договора</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1.11.1. Договор заключается Заказчиком в порядке, установленном настоящим Положением, с учетом норм законодательства РФ.</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1.11.2. Договор по результатам проведения конкурентной закупки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Заказчик заключает договор не ранее чем через 10 дней и не позднее чем через 20 дней </w:t>
      </w:r>
      <w:proofErr w:type="gramStart"/>
      <w:r w:rsidRPr="00A111D7">
        <w:rPr>
          <w:rFonts w:ascii="Times New Roman" w:hAnsi="Times New Roman"/>
          <w:sz w:val="21"/>
          <w:szCs w:val="24"/>
        </w:rPr>
        <w:t>с даты размещения</w:t>
      </w:r>
      <w:proofErr w:type="gramEnd"/>
      <w:r w:rsidRPr="00A111D7">
        <w:rPr>
          <w:rFonts w:ascii="Times New Roman" w:hAnsi="Times New Roman"/>
          <w:sz w:val="21"/>
          <w:szCs w:val="24"/>
        </w:rPr>
        <w:t xml:space="preserve"> в ЕИС итогового протокола, составленного по результатам конкурентной закупки, в следующем порядке.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w:t>
      </w:r>
      <w:proofErr w:type="gramStart"/>
      <w:r w:rsidRPr="00A111D7">
        <w:rPr>
          <w:rFonts w:ascii="Times New Roman" w:hAnsi="Times New Roman"/>
          <w:sz w:val="21"/>
          <w:szCs w:val="24"/>
        </w:rPr>
        <w:t>с даты</w:t>
      </w:r>
      <w:proofErr w:type="gramEnd"/>
      <w:r w:rsidRPr="00A111D7">
        <w:rPr>
          <w:rFonts w:ascii="Times New Roman" w:hAnsi="Times New Roman"/>
          <w:sz w:val="21"/>
          <w:szCs w:val="24"/>
        </w:rPr>
        <w:t xml:space="preserve"> указанного одобрения. Аналогичный срок действует </w:t>
      </w:r>
      <w:proofErr w:type="gramStart"/>
      <w:r w:rsidRPr="00A111D7">
        <w:rPr>
          <w:rFonts w:ascii="Times New Roman" w:hAnsi="Times New Roman"/>
          <w:sz w:val="21"/>
          <w:szCs w:val="24"/>
        </w:rPr>
        <w:t>с даты вынесения</w:t>
      </w:r>
      <w:proofErr w:type="gramEnd"/>
      <w:r w:rsidRPr="00A111D7">
        <w:rPr>
          <w:rFonts w:ascii="Times New Roman" w:hAnsi="Times New Roman"/>
          <w:sz w:val="21"/>
          <w:szCs w:val="24"/>
        </w:rPr>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1.11.3.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1.11.4. Участник закупки признается уклонившимся от заключения договора в случае, когда: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не представил подписанный договор (отказался от заключения договора) в редакции Заказчика в срок, определенный настоящим Положением;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w:t>
      </w:r>
      <w:r w:rsidRPr="00A111D7">
        <w:rPr>
          <w:rFonts w:ascii="Times New Roman" w:hAnsi="Times New Roman"/>
          <w:sz w:val="21"/>
          <w:szCs w:val="24"/>
        </w:rPr>
        <w:lastRenderedPageBreak/>
        <w:t>закупке, - если требование о предоставлении такого обеспечения было предусмотрено документацией о закупке и проектом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1.11.5. Не позднее одного рабочего дня, следующего за днем, когда установлены факты, предусмотренные в п.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место, дата и время составления протокола;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наименование лица, которое уклонилось от заключения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факты, на основании которых лицо признано уклонившимся от заключения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1.11.6. В случае, когда участник закупки признан победителем закупки, но отстранен от участия в ней в соответствии с п.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w:t>
      </w:r>
      <w:proofErr w:type="gramStart"/>
      <w:r w:rsidRPr="00A111D7">
        <w:rPr>
          <w:rFonts w:ascii="Times New Roman" w:hAnsi="Times New Roman"/>
          <w:sz w:val="21"/>
          <w:szCs w:val="24"/>
        </w:rPr>
        <w:t>предложение</w:t>
      </w:r>
      <w:proofErr w:type="gramEnd"/>
      <w:r w:rsidRPr="00A111D7">
        <w:rPr>
          <w:rFonts w:ascii="Times New Roman" w:hAnsi="Times New Roman"/>
          <w:sz w:val="21"/>
          <w:szCs w:val="24"/>
        </w:rPr>
        <w:t xml:space="preserve"> о цене которого является следующим после предложения победителя, заключается в следующем порядке.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Заказчик не ранее чем через 10 дней и не позднее чем через 20 дней </w:t>
      </w:r>
      <w:proofErr w:type="gramStart"/>
      <w:r w:rsidRPr="00A111D7">
        <w:rPr>
          <w:rFonts w:ascii="Times New Roman" w:hAnsi="Times New Roman"/>
          <w:sz w:val="21"/>
          <w:szCs w:val="24"/>
        </w:rPr>
        <w:t>с даты размещения</w:t>
      </w:r>
      <w:proofErr w:type="gramEnd"/>
      <w:r w:rsidRPr="00A111D7">
        <w:rPr>
          <w:rFonts w:ascii="Times New Roman" w:hAnsi="Times New Roman"/>
          <w:sz w:val="21"/>
          <w:szCs w:val="24"/>
        </w:rPr>
        <w:t xml:space="preserve">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заказчика.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1.11.7.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3702CF" w:rsidRPr="00A111D7" w:rsidRDefault="003702CF" w:rsidP="003702CF">
      <w:pPr>
        <w:widowControl w:val="0"/>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При заключении и исполнении договора может быть изменен объем, цена или сроки исполнения договора по сравнению </w:t>
      </w:r>
      <w:proofErr w:type="gramStart"/>
      <w:r w:rsidRPr="00A111D7">
        <w:rPr>
          <w:rFonts w:ascii="Times New Roman" w:hAnsi="Times New Roman"/>
          <w:sz w:val="21"/>
          <w:szCs w:val="24"/>
        </w:rPr>
        <w:t>с</w:t>
      </w:r>
      <w:proofErr w:type="gramEnd"/>
      <w:r w:rsidRPr="00A111D7">
        <w:rPr>
          <w:rFonts w:ascii="Times New Roman" w:hAnsi="Times New Roman"/>
          <w:sz w:val="21"/>
          <w:szCs w:val="24"/>
        </w:rPr>
        <w:t xml:space="preserve"> указанными в итоговом протоколе.</w:t>
      </w:r>
    </w:p>
    <w:p w:rsidR="003702CF" w:rsidRPr="00A111D7" w:rsidRDefault="003702CF" w:rsidP="003702CF">
      <w:pPr>
        <w:widowControl w:val="0"/>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Изменение иных условий договора допускается  в соответствии с Гражданским законодательством Российской Федерации, если оно не влечёт увеличение цены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1.11.8. Цена договора является твердой и может изменяться только в следующих случаях: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 цена снижается по соглашению сторон без </w:t>
      </w:r>
      <w:proofErr w:type="gramStart"/>
      <w:r w:rsidRPr="00A111D7">
        <w:rPr>
          <w:rFonts w:ascii="Times New Roman" w:hAnsi="Times New Roman"/>
          <w:sz w:val="21"/>
          <w:szCs w:val="24"/>
        </w:rPr>
        <w:t>изменения</w:t>
      </w:r>
      <w:proofErr w:type="gramEnd"/>
      <w:r w:rsidRPr="00A111D7">
        <w:rPr>
          <w:rFonts w:ascii="Times New Roman" w:hAnsi="Times New Roman"/>
          <w:sz w:val="21"/>
          <w:szCs w:val="24"/>
        </w:rPr>
        <w:t xml:space="preserve"> предусмотренного договором количества товаров, объема работ, услуг и иных условий исполнения договора;</w:t>
      </w:r>
    </w:p>
    <w:p w:rsidR="003702CF" w:rsidRPr="00A111D7" w:rsidRDefault="003702CF" w:rsidP="003702CF">
      <w:pPr>
        <w:widowControl w:val="0"/>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в случае изменения в соответствии с законодательством Российской Федерации регулируемых цен (тарифов) на товары, работы, услуги.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возможность изменить цену договора предусмотрена таким договором.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1.11.9. При заключении и исполнении договора Заказчик по согласованию с участником, с которым заключается договор, вправе увеличить не более чем на 30% количество поставляемого товара, объема работ, услуг,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объем работ, услуг, установленные в документации о закупках.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1.11.10. Если количество, объем, цена закупаемых товаров, работ, услуг или сроки исполнения договора изменяются по сравнению с </w:t>
      </w:r>
      <w:proofErr w:type="gramStart"/>
      <w:r w:rsidRPr="00A111D7">
        <w:rPr>
          <w:rFonts w:ascii="Times New Roman" w:hAnsi="Times New Roman"/>
          <w:sz w:val="21"/>
          <w:szCs w:val="24"/>
        </w:rPr>
        <w:t>указанными</w:t>
      </w:r>
      <w:proofErr w:type="gramEnd"/>
      <w:r w:rsidRPr="00A111D7">
        <w:rPr>
          <w:rFonts w:ascii="Times New Roman" w:hAnsi="Times New Roman"/>
          <w:sz w:val="21"/>
          <w:szCs w:val="24"/>
        </w:rPr>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1.11.11.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1.11.12.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A111D7">
        <w:rPr>
          <w:rFonts w:ascii="Times New Roman" w:hAnsi="Times New Roman"/>
          <w:sz w:val="21"/>
          <w:szCs w:val="24"/>
        </w:rPr>
        <w:t>указанными</w:t>
      </w:r>
      <w:proofErr w:type="gramEnd"/>
      <w:r w:rsidRPr="00A111D7">
        <w:rPr>
          <w:rFonts w:ascii="Times New Roman" w:hAnsi="Times New Roman"/>
          <w:sz w:val="21"/>
          <w:szCs w:val="24"/>
        </w:rPr>
        <w:t xml:space="preserve"> в договоре без изменения цены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1.11.13.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1.11.14. В договоре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1.11.15.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в соответствии с действующим законодательством.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1.11.16.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3702CF" w:rsidRPr="00A111D7" w:rsidRDefault="003702CF" w:rsidP="003702CF">
      <w:pPr>
        <w:pStyle w:val="a6"/>
        <w:widowControl w:val="0"/>
        <w:tabs>
          <w:tab w:val="left" w:pos="-5245"/>
          <w:tab w:val="num" w:pos="1560"/>
        </w:tabs>
        <w:autoSpaceDE w:val="0"/>
        <w:autoSpaceDN w:val="0"/>
        <w:spacing w:after="0" w:line="240" w:lineRule="auto"/>
        <w:ind w:left="0" w:right="21" w:firstLine="567"/>
        <w:contextualSpacing w:val="0"/>
        <w:jc w:val="both"/>
        <w:rPr>
          <w:rFonts w:ascii="Times New Roman" w:hAnsi="Times New Roman"/>
          <w:sz w:val="21"/>
          <w:szCs w:val="21"/>
        </w:rPr>
      </w:pPr>
      <w:bookmarkStart w:id="0" w:name="_Ref299580129"/>
      <w:r w:rsidRPr="00A111D7">
        <w:rPr>
          <w:rFonts w:ascii="Times New Roman" w:hAnsi="Times New Roman"/>
          <w:sz w:val="21"/>
          <w:szCs w:val="24"/>
        </w:rPr>
        <w:t xml:space="preserve">1.11.17. </w:t>
      </w:r>
      <w:r w:rsidRPr="00A111D7">
        <w:rPr>
          <w:rFonts w:ascii="Times New Roman" w:hAnsi="Times New Roman"/>
          <w:sz w:val="21"/>
          <w:szCs w:val="21"/>
        </w:rPr>
        <w:t>Допускается заключение дополнительных соглашений в случаях (включая, но не ограничиваясь):</w:t>
      </w:r>
      <w:bookmarkEnd w:id="0"/>
    </w:p>
    <w:p w:rsidR="003702CF" w:rsidRPr="00A111D7" w:rsidRDefault="003702CF" w:rsidP="003702CF">
      <w:pPr>
        <w:numPr>
          <w:ilvl w:val="5"/>
          <w:numId w:val="6"/>
        </w:numPr>
        <w:tabs>
          <w:tab w:val="clear" w:pos="1080"/>
          <w:tab w:val="left" w:pos="-5103"/>
          <w:tab w:val="num" w:pos="993"/>
        </w:tabs>
        <w:spacing w:after="0" w:line="240" w:lineRule="auto"/>
        <w:ind w:right="21" w:firstLine="567"/>
        <w:jc w:val="both"/>
        <w:rPr>
          <w:rStyle w:val="FontStyle46"/>
          <w:sz w:val="21"/>
          <w:szCs w:val="21"/>
        </w:rPr>
      </w:pPr>
      <w:r w:rsidRPr="00A111D7">
        <w:rPr>
          <w:rFonts w:ascii="Times New Roman" w:hAnsi="Times New Roman"/>
          <w:sz w:val="21"/>
          <w:szCs w:val="21"/>
        </w:rPr>
        <w:t xml:space="preserve">если при исполнении договора по согласованию Заказчика с поставщиком осуществляется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характеристиками товара, указанными в договоре, и увеличение стоимости договора не может быть более чем на 50 % от первоначальной  цены договора;    </w:t>
      </w:r>
    </w:p>
    <w:p w:rsidR="003702CF" w:rsidRPr="00A111D7" w:rsidRDefault="003702CF" w:rsidP="003702CF">
      <w:pPr>
        <w:numPr>
          <w:ilvl w:val="5"/>
          <w:numId w:val="6"/>
        </w:numPr>
        <w:tabs>
          <w:tab w:val="clear" w:pos="1080"/>
          <w:tab w:val="left" w:pos="-5103"/>
          <w:tab w:val="num" w:pos="0"/>
          <w:tab w:val="num" w:pos="993"/>
        </w:tabs>
        <w:spacing w:after="0" w:line="240" w:lineRule="auto"/>
        <w:ind w:right="21" w:firstLine="567"/>
        <w:jc w:val="both"/>
        <w:rPr>
          <w:rFonts w:ascii="Times New Roman" w:hAnsi="Times New Roman"/>
          <w:sz w:val="21"/>
          <w:szCs w:val="21"/>
        </w:rPr>
      </w:pPr>
      <w:r w:rsidRPr="00A111D7">
        <w:rPr>
          <w:rStyle w:val="FontStyle46"/>
          <w:sz w:val="21"/>
          <w:szCs w:val="21"/>
        </w:rPr>
        <w:t>в случае если цена договора или цена единицы продукции увеличивается не более чем на 50 % от первоначального значения в сумме по всем предлагаемым дополнительным соглашениям;</w:t>
      </w:r>
    </w:p>
    <w:p w:rsidR="003702CF" w:rsidRPr="00A111D7" w:rsidRDefault="003702CF" w:rsidP="003702CF">
      <w:pPr>
        <w:numPr>
          <w:ilvl w:val="5"/>
          <w:numId w:val="6"/>
        </w:numPr>
        <w:tabs>
          <w:tab w:val="clear" w:pos="1080"/>
          <w:tab w:val="left" w:pos="-5103"/>
          <w:tab w:val="num" w:pos="993"/>
          <w:tab w:val="left" w:pos="1276"/>
          <w:tab w:val="left" w:pos="1985"/>
        </w:tabs>
        <w:spacing w:after="0" w:line="240" w:lineRule="auto"/>
        <w:ind w:right="21" w:firstLine="567"/>
        <w:jc w:val="both"/>
        <w:rPr>
          <w:rFonts w:ascii="Times New Roman" w:hAnsi="Times New Roman"/>
          <w:sz w:val="21"/>
          <w:szCs w:val="21"/>
        </w:rPr>
      </w:pPr>
      <w:r w:rsidRPr="00A111D7">
        <w:rPr>
          <w:rFonts w:ascii="Times New Roman" w:hAnsi="Times New Roman"/>
          <w:sz w:val="21"/>
          <w:szCs w:val="21"/>
        </w:rPr>
        <w:t>если необходимость заключения дополнительного соглашения обусловлена изменениями законодательства Российской Федерации или предписаниями органов государственной власти, органов местного самоуправления, Центрального банка Российской Федерации (Банка России);</w:t>
      </w:r>
    </w:p>
    <w:p w:rsidR="003702CF" w:rsidRPr="00A111D7" w:rsidRDefault="003702CF" w:rsidP="003702CF">
      <w:pPr>
        <w:numPr>
          <w:ilvl w:val="5"/>
          <w:numId w:val="6"/>
        </w:numPr>
        <w:tabs>
          <w:tab w:val="clear" w:pos="1080"/>
          <w:tab w:val="num" w:pos="993"/>
          <w:tab w:val="left" w:pos="1276"/>
          <w:tab w:val="left" w:pos="1985"/>
        </w:tabs>
        <w:spacing w:after="0" w:line="240" w:lineRule="auto"/>
        <w:ind w:right="21" w:firstLine="567"/>
        <w:jc w:val="both"/>
        <w:rPr>
          <w:rFonts w:ascii="Times New Roman" w:hAnsi="Times New Roman"/>
          <w:sz w:val="21"/>
          <w:szCs w:val="21"/>
        </w:rPr>
      </w:pPr>
      <w:r w:rsidRPr="00A111D7">
        <w:rPr>
          <w:rFonts w:ascii="Times New Roman" w:hAnsi="Times New Roman"/>
          <w:sz w:val="21"/>
          <w:szCs w:val="21"/>
        </w:rPr>
        <w:t>при изменении в соответствии с законодательством Российской Федерации в ходе исполнения договора регулируемых государством цен (тарифов) на товары, работы, услуги, поставляемые в рамках договора, на размер повышения цен (тарифов) на товары, работы, услуги;</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iCs/>
          <w:sz w:val="21"/>
          <w:szCs w:val="21"/>
        </w:rPr>
      </w:pPr>
      <w:r w:rsidRPr="00A111D7">
        <w:rPr>
          <w:rFonts w:ascii="Times New Roman" w:hAnsi="Times New Roman"/>
          <w:sz w:val="21"/>
          <w:szCs w:val="21"/>
        </w:rPr>
        <w:t>если договором на выполнение строительно-монтажных работ предусмотрен порядок уточнения его цены путем подписания дополнительных соглашений (с определением текущей цены путем применения индексов пересчета и договорного коэффициента снижения стоимости) без превышения сметного лимита в базисном уровне цен по договору и сводному сметному расчету (ССР), утвержденным Заказчиком;</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iCs/>
          <w:sz w:val="21"/>
          <w:szCs w:val="21"/>
        </w:rPr>
      </w:pPr>
      <w:r w:rsidRPr="00A111D7">
        <w:rPr>
          <w:rFonts w:ascii="Times New Roman" w:hAnsi="Times New Roman"/>
          <w:sz w:val="21"/>
          <w:szCs w:val="21"/>
        </w:rPr>
        <w:t>в случае перемены поставщика (подрядчика, исполнителя) по договору, если новый поставщик (подрядчик, исполнитель) является правопреемником по такому договору вследствие реорганизации юридического лица в форме преобразования, слияния или присоединения;</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iCs/>
          <w:sz w:val="21"/>
          <w:szCs w:val="21"/>
        </w:rPr>
      </w:pPr>
      <w:r w:rsidRPr="00A111D7">
        <w:rPr>
          <w:rFonts w:ascii="Times New Roman" w:hAnsi="Times New Roman"/>
          <w:sz w:val="21"/>
          <w:szCs w:val="21"/>
        </w:rPr>
        <w:t>при продлении срока действия договора, если при исполнении договора выявилась невозможность поставки товаров, оказания услуг, выполнения работ в срок, предусмотренный договором, не по вине поставщика (подрядчика, исполнителя);</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iCs/>
          <w:sz w:val="21"/>
          <w:szCs w:val="21"/>
        </w:rPr>
      </w:pPr>
      <w:proofErr w:type="gramStart"/>
      <w:r w:rsidRPr="00A111D7">
        <w:rPr>
          <w:rFonts w:ascii="Times New Roman" w:hAnsi="Times New Roman"/>
          <w:sz w:val="21"/>
          <w:szCs w:val="21"/>
          <w:shd w:val="clear" w:color="auto" w:fill="FFFFFF"/>
        </w:rPr>
        <w:t>о</w:t>
      </w:r>
      <w:r w:rsidRPr="00A111D7">
        <w:rPr>
          <w:rFonts w:ascii="Times New Roman" w:hAnsi="Times New Roman"/>
          <w:sz w:val="21"/>
          <w:szCs w:val="21"/>
        </w:rPr>
        <w:t>бъем товаров (работ, услуг) может быть изменен по инициативе заказчика и по согласованию с поставщиком (подрядчиком, исполнителем) не более чем на 50 (Пятьдесят) % в случае выявления потребности в дополнительном объеме товаров (работ, услуг), сверх предусмотренных договором, или при прекращении потребности в части товаров (работ, услуг), но связанных с такими товарами (работами, услугами), при этом изменение цены договора должно быть пропорционально</w:t>
      </w:r>
      <w:proofErr w:type="gramEnd"/>
      <w:r w:rsidRPr="00A111D7">
        <w:rPr>
          <w:rFonts w:ascii="Times New Roman" w:hAnsi="Times New Roman"/>
          <w:sz w:val="21"/>
          <w:szCs w:val="21"/>
        </w:rPr>
        <w:t xml:space="preserve"> росту объемов товаров (работ, услуг), но с учетом роста цен, которые не могут превышать 50 % от первоначальной  цены договора;</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sz w:val="21"/>
          <w:szCs w:val="21"/>
        </w:rPr>
      </w:pPr>
      <w:r w:rsidRPr="00A111D7">
        <w:rPr>
          <w:rFonts w:ascii="Times New Roman" w:hAnsi="Times New Roman"/>
          <w:sz w:val="21"/>
          <w:szCs w:val="21"/>
        </w:rPr>
        <w:t>в случае заключения долгосрочного договора и стоимость на следующий календарный год оформляется дополнительным соглашением, если такой порядок расчета стоимости определен договором;</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sz w:val="21"/>
          <w:szCs w:val="21"/>
        </w:rPr>
      </w:pPr>
      <w:r w:rsidRPr="00A111D7">
        <w:rPr>
          <w:rFonts w:ascii="Times New Roman" w:hAnsi="Times New Roman"/>
          <w:sz w:val="21"/>
          <w:szCs w:val="21"/>
        </w:rPr>
        <w:lastRenderedPageBreak/>
        <w:t>в случае необходимости устранения неточностей, допущенных в договоре и выявленных при его исполнении;</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sz w:val="21"/>
          <w:szCs w:val="21"/>
        </w:rPr>
      </w:pPr>
      <w:r w:rsidRPr="00A111D7">
        <w:rPr>
          <w:rFonts w:ascii="Times New Roman" w:hAnsi="Times New Roman"/>
          <w:sz w:val="21"/>
          <w:szCs w:val="21"/>
        </w:rPr>
        <w:t>в случае если стоимость товаров (работ, услуг) цена которых зависит от колебания курсы валют, складывается исходя из текущего курса валюты на дату выставления счета за товары (работы, услуги);</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sz w:val="21"/>
          <w:szCs w:val="21"/>
        </w:rPr>
      </w:pPr>
      <w:r w:rsidRPr="00A111D7">
        <w:rPr>
          <w:rFonts w:ascii="Times New Roman" w:hAnsi="Times New Roman"/>
          <w:sz w:val="21"/>
          <w:szCs w:val="21"/>
        </w:rPr>
        <w:t>в случае если НМЦ товаров (работ, услуг) выставляется не в рублях, то сумма договора определяется исходя из перерасчета в валюту РФ по официальному курсу ЦБ РФ на дату выставления счета за товары (работы, услуги);</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sz w:val="21"/>
          <w:szCs w:val="21"/>
        </w:rPr>
      </w:pPr>
      <w:r w:rsidRPr="00A111D7">
        <w:rPr>
          <w:rFonts w:ascii="Times New Roman" w:hAnsi="Times New Roman"/>
          <w:sz w:val="21"/>
          <w:szCs w:val="21"/>
        </w:rPr>
        <w:t>в случае если лицо, с которым заключается договор, относится к компаниям – резидентам Российской Федерации, то все расчеты по такому договору осуществляются Заказчиком в рублях РФ по курсу ЦБ РФ на дату выставления счета;</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sz w:val="21"/>
          <w:szCs w:val="21"/>
        </w:rPr>
      </w:pPr>
      <w:r w:rsidRPr="00A111D7">
        <w:rPr>
          <w:rFonts w:ascii="Times New Roman" w:hAnsi="Times New Roman"/>
          <w:sz w:val="21"/>
          <w:szCs w:val="21"/>
        </w:rPr>
        <w:t>в случае</w:t>
      </w:r>
      <w:proofErr w:type="gramStart"/>
      <w:r w:rsidRPr="00A111D7">
        <w:rPr>
          <w:rFonts w:ascii="Times New Roman" w:hAnsi="Times New Roman"/>
          <w:sz w:val="21"/>
          <w:szCs w:val="21"/>
        </w:rPr>
        <w:t>,</w:t>
      </w:r>
      <w:proofErr w:type="gramEnd"/>
      <w:r w:rsidRPr="00A111D7">
        <w:rPr>
          <w:rFonts w:ascii="Times New Roman" w:hAnsi="Times New Roman"/>
          <w:sz w:val="21"/>
          <w:szCs w:val="21"/>
        </w:rPr>
        <w:t xml:space="preserve"> если лицо с которым заключается договор, относится к компаниям – резидентам иного государства, то все расчеты по такому договору осуществляются Заказчиком в валюте договора; </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sz w:val="21"/>
          <w:szCs w:val="21"/>
        </w:rPr>
      </w:pPr>
      <w:r w:rsidRPr="00A111D7">
        <w:rPr>
          <w:rFonts w:ascii="Times New Roman" w:hAnsi="Times New Roman"/>
          <w:sz w:val="21"/>
          <w:szCs w:val="21"/>
        </w:rPr>
        <w:t>в случае</w:t>
      </w:r>
      <w:proofErr w:type="gramStart"/>
      <w:r w:rsidRPr="00A111D7">
        <w:rPr>
          <w:rFonts w:ascii="Times New Roman" w:hAnsi="Times New Roman"/>
          <w:sz w:val="21"/>
          <w:szCs w:val="21"/>
        </w:rPr>
        <w:t>,</w:t>
      </w:r>
      <w:proofErr w:type="gramEnd"/>
      <w:r w:rsidRPr="00A111D7">
        <w:rPr>
          <w:rFonts w:ascii="Times New Roman" w:hAnsi="Times New Roman"/>
          <w:sz w:val="21"/>
          <w:szCs w:val="21"/>
        </w:rPr>
        <w:t xml:space="preserve"> если возникла необходимость в переносе сроков оплаты по заключенным договорам;</w:t>
      </w:r>
    </w:p>
    <w:p w:rsidR="003702CF" w:rsidRPr="00A111D7" w:rsidRDefault="003702CF" w:rsidP="003702CF">
      <w:pPr>
        <w:numPr>
          <w:ilvl w:val="5"/>
          <w:numId w:val="6"/>
        </w:numPr>
        <w:tabs>
          <w:tab w:val="clear" w:pos="1080"/>
          <w:tab w:val="left" w:pos="-5103"/>
          <w:tab w:val="left" w:pos="0"/>
          <w:tab w:val="num" w:pos="993"/>
        </w:tabs>
        <w:spacing w:after="0" w:line="240" w:lineRule="auto"/>
        <w:ind w:right="21" w:firstLine="567"/>
        <w:jc w:val="both"/>
        <w:rPr>
          <w:rFonts w:ascii="Times New Roman" w:hAnsi="Times New Roman"/>
          <w:sz w:val="21"/>
          <w:szCs w:val="21"/>
        </w:rPr>
      </w:pPr>
      <w:r w:rsidRPr="00A111D7">
        <w:rPr>
          <w:rFonts w:ascii="Times New Roman" w:hAnsi="Times New Roman"/>
          <w:sz w:val="21"/>
          <w:szCs w:val="21"/>
        </w:rPr>
        <w:t>в случае если договором была предусмотрено пролонгация на следующий период, к такому договору оформляется дополнительное соглашение, которое размещается в единой информационной системе в соответствие с требованиями Закона № 223-ФЗ.</w:t>
      </w:r>
    </w:p>
    <w:p w:rsidR="003702CF" w:rsidRPr="00A111D7" w:rsidRDefault="003702CF" w:rsidP="003702CF">
      <w:pPr>
        <w:pStyle w:val="a6"/>
        <w:widowControl w:val="0"/>
        <w:tabs>
          <w:tab w:val="left" w:pos="-5245"/>
          <w:tab w:val="num" w:pos="1560"/>
        </w:tabs>
        <w:autoSpaceDE w:val="0"/>
        <w:autoSpaceDN w:val="0"/>
        <w:spacing w:after="0" w:line="240" w:lineRule="auto"/>
        <w:ind w:left="0" w:right="23" w:firstLine="567"/>
        <w:contextualSpacing w:val="0"/>
        <w:jc w:val="both"/>
        <w:rPr>
          <w:rFonts w:ascii="Times New Roman" w:hAnsi="Times New Roman"/>
          <w:sz w:val="21"/>
          <w:szCs w:val="24"/>
        </w:rPr>
      </w:pPr>
      <w:r w:rsidRPr="00A111D7">
        <w:rPr>
          <w:rFonts w:ascii="Times New Roman" w:hAnsi="Times New Roman"/>
          <w:sz w:val="21"/>
          <w:szCs w:val="24"/>
        </w:rPr>
        <w:t>1.11.18. Пролонгация договора</w:t>
      </w:r>
    </w:p>
    <w:p w:rsidR="003702CF" w:rsidRPr="00A111D7" w:rsidRDefault="003702CF" w:rsidP="003702CF">
      <w:pPr>
        <w:pStyle w:val="a6"/>
        <w:widowControl w:val="0"/>
        <w:tabs>
          <w:tab w:val="num" w:pos="1560"/>
        </w:tabs>
        <w:autoSpaceDE w:val="0"/>
        <w:autoSpaceDN w:val="0"/>
        <w:spacing w:after="0" w:line="240" w:lineRule="auto"/>
        <w:ind w:left="0" w:right="23" w:firstLine="567"/>
        <w:contextualSpacing w:val="0"/>
        <w:jc w:val="both"/>
        <w:rPr>
          <w:rFonts w:ascii="Times New Roman" w:hAnsi="Times New Roman"/>
          <w:sz w:val="21"/>
          <w:szCs w:val="21"/>
        </w:rPr>
      </w:pPr>
      <w:r w:rsidRPr="00A111D7">
        <w:rPr>
          <w:rFonts w:ascii="Times New Roman" w:hAnsi="Times New Roman"/>
          <w:sz w:val="21"/>
          <w:szCs w:val="24"/>
        </w:rPr>
        <w:t xml:space="preserve">1.11.18.1.  </w:t>
      </w:r>
      <w:r w:rsidRPr="00A111D7">
        <w:rPr>
          <w:rFonts w:ascii="Times New Roman" w:hAnsi="Times New Roman"/>
          <w:sz w:val="21"/>
          <w:szCs w:val="21"/>
        </w:rPr>
        <w:t>Пролонгация договора заключается в продлении действия договора на следующий период в порядке и на условиях, предусмотренных договором в соответствии с законодательством РФ.</w:t>
      </w:r>
    </w:p>
    <w:p w:rsidR="003702CF" w:rsidRPr="00A111D7" w:rsidRDefault="003702CF" w:rsidP="003702CF">
      <w:pPr>
        <w:pStyle w:val="a6"/>
        <w:widowControl w:val="0"/>
        <w:tabs>
          <w:tab w:val="num" w:pos="1560"/>
        </w:tabs>
        <w:autoSpaceDE w:val="0"/>
        <w:autoSpaceDN w:val="0"/>
        <w:spacing w:after="0" w:line="240" w:lineRule="auto"/>
        <w:ind w:left="0" w:right="23" w:firstLine="567"/>
        <w:contextualSpacing w:val="0"/>
        <w:jc w:val="both"/>
        <w:rPr>
          <w:rFonts w:ascii="Times New Roman" w:hAnsi="Times New Roman"/>
          <w:sz w:val="21"/>
          <w:szCs w:val="21"/>
        </w:rPr>
      </w:pPr>
      <w:r w:rsidRPr="00A111D7">
        <w:rPr>
          <w:rFonts w:ascii="Times New Roman" w:hAnsi="Times New Roman"/>
          <w:sz w:val="21"/>
          <w:szCs w:val="24"/>
        </w:rPr>
        <w:t xml:space="preserve">1.11.18.2.  </w:t>
      </w:r>
      <w:r w:rsidRPr="00A111D7">
        <w:rPr>
          <w:rFonts w:ascii="Times New Roman" w:hAnsi="Times New Roman"/>
          <w:sz w:val="21"/>
          <w:szCs w:val="21"/>
        </w:rPr>
        <w:t xml:space="preserve"> Пролонгация договора может, осуществляться только, при выполнении одновременно следующих условий:</w:t>
      </w:r>
    </w:p>
    <w:p w:rsidR="003702CF" w:rsidRPr="00A111D7" w:rsidRDefault="003702CF" w:rsidP="003702CF">
      <w:pPr>
        <w:tabs>
          <w:tab w:val="num" w:pos="1560"/>
        </w:tabs>
        <w:spacing w:after="0" w:line="240" w:lineRule="auto"/>
        <w:ind w:right="23" w:firstLine="567"/>
        <w:jc w:val="both"/>
        <w:rPr>
          <w:rFonts w:ascii="Times New Roman" w:hAnsi="Times New Roman"/>
          <w:sz w:val="21"/>
          <w:szCs w:val="21"/>
        </w:rPr>
      </w:pPr>
      <w:r w:rsidRPr="00A111D7">
        <w:rPr>
          <w:rFonts w:ascii="Times New Roman" w:hAnsi="Times New Roman"/>
          <w:sz w:val="21"/>
          <w:szCs w:val="21"/>
        </w:rPr>
        <w:t>-договором была предусмотрена возможность пролонгации;</w:t>
      </w:r>
    </w:p>
    <w:p w:rsidR="003702CF" w:rsidRPr="00A111D7" w:rsidRDefault="003702CF" w:rsidP="003702CF">
      <w:pPr>
        <w:tabs>
          <w:tab w:val="num" w:pos="1560"/>
        </w:tabs>
        <w:spacing w:after="0" w:line="240" w:lineRule="auto"/>
        <w:ind w:right="23" w:firstLine="567"/>
        <w:jc w:val="both"/>
        <w:rPr>
          <w:rFonts w:ascii="Times New Roman" w:hAnsi="Times New Roman"/>
          <w:sz w:val="21"/>
          <w:szCs w:val="21"/>
        </w:rPr>
      </w:pPr>
      <w:r w:rsidRPr="00A111D7">
        <w:rPr>
          <w:rFonts w:ascii="Times New Roman" w:hAnsi="Times New Roman"/>
          <w:sz w:val="21"/>
          <w:szCs w:val="21"/>
        </w:rPr>
        <w:t xml:space="preserve">- конкретный срок (дата) действия договора отсутствует; </w:t>
      </w:r>
    </w:p>
    <w:p w:rsidR="003702CF" w:rsidRPr="00A111D7" w:rsidRDefault="003702CF" w:rsidP="003702CF">
      <w:pPr>
        <w:tabs>
          <w:tab w:val="num" w:pos="1560"/>
        </w:tabs>
        <w:spacing w:after="0" w:line="240" w:lineRule="auto"/>
        <w:ind w:right="23" w:firstLine="567"/>
        <w:jc w:val="both"/>
        <w:rPr>
          <w:rFonts w:ascii="Times New Roman" w:hAnsi="Times New Roman"/>
          <w:sz w:val="21"/>
          <w:szCs w:val="21"/>
        </w:rPr>
      </w:pPr>
      <w:r w:rsidRPr="00A111D7">
        <w:rPr>
          <w:rFonts w:ascii="Times New Roman" w:hAnsi="Times New Roman"/>
          <w:sz w:val="21"/>
          <w:szCs w:val="21"/>
        </w:rPr>
        <w:t>- договор действует до момента поступления хотя бы с одной стороны письменного уведомления о расторжении договора (об отказе от исполнения своих обязательств) или если срок действия договора четко носит бессрочный характер.</w:t>
      </w:r>
    </w:p>
    <w:p w:rsidR="003702CF" w:rsidRPr="00A111D7" w:rsidRDefault="003702CF" w:rsidP="003702CF">
      <w:pPr>
        <w:pStyle w:val="a6"/>
        <w:widowControl w:val="0"/>
        <w:tabs>
          <w:tab w:val="num" w:pos="1560"/>
        </w:tabs>
        <w:autoSpaceDE w:val="0"/>
        <w:autoSpaceDN w:val="0"/>
        <w:spacing w:after="0" w:line="240" w:lineRule="auto"/>
        <w:ind w:left="0" w:right="23" w:firstLine="567"/>
        <w:contextualSpacing w:val="0"/>
        <w:jc w:val="both"/>
        <w:rPr>
          <w:rFonts w:ascii="Times New Roman" w:hAnsi="Times New Roman"/>
          <w:sz w:val="21"/>
          <w:szCs w:val="21"/>
        </w:rPr>
      </w:pPr>
      <w:r w:rsidRPr="00A111D7">
        <w:rPr>
          <w:rFonts w:ascii="Times New Roman" w:hAnsi="Times New Roman"/>
          <w:sz w:val="21"/>
          <w:szCs w:val="24"/>
        </w:rPr>
        <w:t xml:space="preserve">1.11.18.3.  </w:t>
      </w:r>
      <w:r w:rsidRPr="00A111D7">
        <w:rPr>
          <w:rFonts w:ascii="Times New Roman" w:hAnsi="Times New Roman"/>
          <w:sz w:val="21"/>
          <w:szCs w:val="21"/>
        </w:rPr>
        <w:t>Пролонгация договора с содержанием условий предусмотренных пунктом 1.11.21.2. настоящего раздела может быть предусмотрена в случаях:</w:t>
      </w:r>
    </w:p>
    <w:p w:rsidR="003702CF" w:rsidRPr="00A111D7" w:rsidRDefault="003702CF" w:rsidP="003702CF">
      <w:pPr>
        <w:tabs>
          <w:tab w:val="num" w:pos="1560"/>
        </w:tabs>
        <w:spacing w:after="0" w:line="240" w:lineRule="auto"/>
        <w:ind w:right="23" w:firstLine="567"/>
        <w:jc w:val="both"/>
        <w:rPr>
          <w:rFonts w:ascii="Times New Roman" w:hAnsi="Times New Roman"/>
          <w:sz w:val="21"/>
          <w:szCs w:val="21"/>
        </w:rPr>
      </w:pPr>
      <w:r w:rsidRPr="00A111D7">
        <w:rPr>
          <w:rFonts w:ascii="Times New Roman" w:hAnsi="Times New Roman"/>
          <w:sz w:val="21"/>
          <w:szCs w:val="21"/>
        </w:rPr>
        <w:t xml:space="preserve">- если договор был заключен до утверждения настоящего Положения или до вступления в силу Закона № 223-ФЗ; </w:t>
      </w:r>
    </w:p>
    <w:p w:rsidR="003702CF" w:rsidRPr="00A111D7" w:rsidRDefault="003702CF" w:rsidP="003702CF">
      <w:pPr>
        <w:tabs>
          <w:tab w:val="num" w:pos="1560"/>
        </w:tabs>
        <w:spacing w:after="0" w:line="240" w:lineRule="auto"/>
        <w:ind w:right="23" w:firstLine="567"/>
        <w:jc w:val="both"/>
        <w:rPr>
          <w:rFonts w:ascii="Times New Roman" w:hAnsi="Times New Roman"/>
          <w:sz w:val="21"/>
          <w:szCs w:val="21"/>
        </w:rPr>
      </w:pPr>
      <w:r w:rsidRPr="00A111D7">
        <w:rPr>
          <w:rFonts w:ascii="Times New Roman" w:hAnsi="Times New Roman"/>
          <w:sz w:val="21"/>
          <w:szCs w:val="21"/>
        </w:rPr>
        <w:t>- в случае необходимости обеспечить бесперебойный производственный процесс до наступления момента заключения нового договора в рамках соответствующей закупки.</w:t>
      </w:r>
    </w:p>
    <w:p w:rsidR="003702CF" w:rsidRPr="00A111D7" w:rsidRDefault="003702CF" w:rsidP="003702CF">
      <w:pPr>
        <w:pStyle w:val="a6"/>
        <w:widowControl w:val="0"/>
        <w:tabs>
          <w:tab w:val="num" w:pos="1701"/>
        </w:tabs>
        <w:autoSpaceDE w:val="0"/>
        <w:autoSpaceDN w:val="0"/>
        <w:spacing w:after="0" w:line="240" w:lineRule="auto"/>
        <w:ind w:left="0" w:right="23" w:firstLine="567"/>
        <w:contextualSpacing w:val="0"/>
        <w:jc w:val="both"/>
        <w:rPr>
          <w:rFonts w:ascii="Times New Roman" w:hAnsi="Times New Roman"/>
          <w:sz w:val="21"/>
          <w:szCs w:val="21"/>
        </w:rPr>
      </w:pPr>
      <w:r w:rsidRPr="00A111D7">
        <w:rPr>
          <w:rFonts w:ascii="Times New Roman" w:hAnsi="Times New Roman"/>
          <w:sz w:val="21"/>
          <w:szCs w:val="24"/>
        </w:rPr>
        <w:t xml:space="preserve">1.11.18.4. </w:t>
      </w:r>
      <w:proofErr w:type="gramStart"/>
      <w:r w:rsidRPr="00A111D7">
        <w:rPr>
          <w:rFonts w:ascii="Times New Roman" w:hAnsi="Times New Roman"/>
          <w:sz w:val="21"/>
          <w:szCs w:val="24"/>
        </w:rPr>
        <w:t xml:space="preserve">Заказчиком заключается либо новый договор на тех же </w:t>
      </w:r>
      <w:r w:rsidRPr="00A111D7">
        <w:rPr>
          <w:rFonts w:ascii="Times New Roman" w:hAnsi="Times New Roman"/>
          <w:sz w:val="21"/>
          <w:szCs w:val="24"/>
        </w:rPr>
        <w:br/>
        <w:t>(идентичных) условиях, либо дополнительное соглашение к договору (включая внесение изменений или</w:t>
      </w:r>
      <w:r w:rsidRPr="00A111D7">
        <w:rPr>
          <w:rFonts w:ascii="Times New Roman" w:hAnsi="Times New Roman"/>
          <w:sz w:val="21"/>
          <w:szCs w:val="21"/>
        </w:rPr>
        <w:t xml:space="preserve"> дополнений в части цены и объемов товаров (работ, услуг), информация о которых подлежит размещению в единой информационной системе.</w:t>
      </w:r>
      <w:proofErr w:type="gramEnd"/>
      <w:r w:rsidRPr="00A111D7">
        <w:rPr>
          <w:rFonts w:ascii="Times New Roman" w:hAnsi="Times New Roman"/>
          <w:sz w:val="21"/>
          <w:szCs w:val="21"/>
        </w:rPr>
        <w:t xml:space="preserve"> В случае заключения дополнительного соглашения к договору, заказчик размещает в единой информационной системе вместе с документации о закупке проект дополнительного соглашения, которое расценивается как договор.</w:t>
      </w:r>
    </w:p>
    <w:p w:rsidR="003702CF" w:rsidRPr="00A111D7" w:rsidRDefault="003702CF" w:rsidP="003702CF">
      <w:pPr>
        <w:pStyle w:val="a6"/>
        <w:widowControl w:val="0"/>
        <w:tabs>
          <w:tab w:val="num" w:pos="1560"/>
        </w:tabs>
        <w:autoSpaceDE w:val="0"/>
        <w:autoSpaceDN w:val="0"/>
        <w:spacing w:after="0" w:line="240" w:lineRule="auto"/>
        <w:ind w:left="0" w:right="23" w:firstLine="567"/>
        <w:contextualSpacing w:val="0"/>
        <w:jc w:val="both"/>
        <w:rPr>
          <w:rFonts w:ascii="Times New Roman" w:hAnsi="Times New Roman"/>
          <w:sz w:val="21"/>
          <w:szCs w:val="21"/>
        </w:rPr>
      </w:pPr>
      <w:r w:rsidRPr="00A111D7">
        <w:rPr>
          <w:rFonts w:ascii="Times New Roman" w:hAnsi="Times New Roman"/>
          <w:sz w:val="21"/>
          <w:szCs w:val="24"/>
        </w:rPr>
        <w:t xml:space="preserve">1.11.18.5.  </w:t>
      </w:r>
      <w:proofErr w:type="gramStart"/>
      <w:r w:rsidRPr="00A111D7">
        <w:rPr>
          <w:rFonts w:ascii="Times New Roman" w:hAnsi="Times New Roman"/>
          <w:sz w:val="21"/>
          <w:szCs w:val="21"/>
        </w:rPr>
        <w:t>Если заключенный договор носит рамочный характер (не предусматривает поставки конкретного количества соответствующего товара в определенный срок), а отношения по конкретной закупке возникают в связи с подписанием дополнительного соглашения на конкретную номенклатуру и объем товара, или направлением заказчиком соответствующей заявки, то такие дополнительные соглашения будут являться самостоятельными договорами, которые будут осуществляться и регулироваться положениями Закона № 223-ФЗ.</w:t>
      </w:r>
      <w:proofErr w:type="gramEnd"/>
    </w:p>
    <w:p w:rsidR="003702CF" w:rsidRPr="00A111D7" w:rsidRDefault="003702CF" w:rsidP="003702CF">
      <w:pPr>
        <w:pStyle w:val="a6"/>
        <w:widowControl w:val="0"/>
        <w:tabs>
          <w:tab w:val="num" w:pos="1560"/>
        </w:tabs>
        <w:autoSpaceDE w:val="0"/>
        <w:autoSpaceDN w:val="0"/>
        <w:spacing w:after="0" w:line="240" w:lineRule="auto"/>
        <w:ind w:left="0" w:right="23" w:firstLine="567"/>
        <w:contextualSpacing w:val="0"/>
        <w:jc w:val="both"/>
        <w:rPr>
          <w:rFonts w:ascii="Times New Roman" w:hAnsi="Times New Roman"/>
          <w:sz w:val="21"/>
          <w:szCs w:val="21"/>
        </w:rPr>
      </w:pPr>
      <w:r w:rsidRPr="00A111D7">
        <w:rPr>
          <w:rFonts w:ascii="Times New Roman" w:hAnsi="Times New Roman"/>
          <w:sz w:val="21"/>
          <w:szCs w:val="24"/>
        </w:rPr>
        <w:t xml:space="preserve">1.11.18.6. </w:t>
      </w:r>
      <w:r w:rsidRPr="00A111D7">
        <w:rPr>
          <w:rFonts w:ascii="Times New Roman" w:hAnsi="Times New Roman"/>
          <w:sz w:val="21"/>
          <w:szCs w:val="21"/>
        </w:rPr>
        <w:t>В случае</w:t>
      </w:r>
      <w:proofErr w:type="gramStart"/>
      <w:r w:rsidRPr="00A111D7">
        <w:rPr>
          <w:rFonts w:ascii="Times New Roman" w:hAnsi="Times New Roman"/>
          <w:sz w:val="21"/>
          <w:szCs w:val="21"/>
        </w:rPr>
        <w:t>,</w:t>
      </w:r>
      <w:proofErr w:type="gramEnd"/>
      <w:r w:rsidRPr="00A111D7">
        <w:rPr>
          <w:rFonts w:ascii="Times New Roman" w:hAnsi="Times New Roman"/>
          <w:sz w:val="21"/>
          <w:szCs w:val="21"/>
        </w:rPr>
        <w:t xml:space="preserve"> если договор заключен до вступления в силу Закона № 223-ФЗ, носит бессрочный характер (выполняются все условия предусмотренные пунктом 1.11.21.2 настоящего раздела), то такой договор продолжает действовать до окончания его срока пролонгации.</w:t>
      </w:r>
    </w:p>
    <w:p w:rsidR="003702CF" w:rsidRPr="00A111D7" w:rsidRDefault="003702CF" w:rsidP="003702CF">
      <w:pPr>
        <w:pStyle w:val="a6"/>
        <w:widowControl w:val="0"/>
        <w:tabs>
          <w:tab w:val="num" w:pos="1560"/>
        </w:tabs>
        <w:autoSpaceDE w:val="0"/>
        <w:autoSpaceDN w:val="0"/>
        <w:spacing w:after="0" w:line="240" w:lineRule="auto"/>
        <w:ind w:left="0" w:right="23" w:firstLine="567"/>
        <w:contextualSpacing w:val="0"/>
        <w:jc w:val="both"/>
        <w:rPr>
          <w:rFonts w:ascii="Times New Roman" w:hAnsi="Times New Roman"/>
          <w:sz w:val="21"/>
          <w:szCs w:val="21"/>
        </w:rPr>
      </w:pPr>
      <w:r w:rsidRPr="00A111D7">
        <w:rPr>
          <w:rFonts w:ascii="Times New Roman" w:hAnsi="Times New Roman"/>
          <w:sz w:val="21"/>
          <w:szCs w:val="24"/>
        </w:rPr>
        <w:t xml:space="preserve">1.11.18.7. </w:t>
      </w:r>
      <w:r w:rsidRPr="00A111D7">
        <w:rPr>
          <w:rFonts w:ascii="Times New Roman" w:hAnsi="Times New Roman"/>
          <w:sz w:val="21"/>
          <w:szCs w:val="21"/>
        </w:rPr>
        <w:t>Если договор заключался по результатам конкурентной закупки, и возможность пролонгации была предусмотрена в документации о закупке. Договор может быть пролонгирован не более чем на 1 (один) год с подписанием дополнительного соглашения и размещением информации в единой информационной системе.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1.11.19. </w:t>
      </w:r>
      <w:proofErr w:type="gramStart"/>
      <w:r w:rsidRPr="00A111D7">
        <w:rPr>
          <w:rFonts w:ascii="Times New Roman" w:hAnsi="Times New Roman"/>
          <w:sz w:val="21"/>
          <w:szCs w:val="24"/>
        </w:rPr>
        <w:t xml:space="preserve">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r:id="rId36" w:history="1">
        <w:r w:rsidRPr="00A111D7">
          <w:rPr>
            <w:rFonts w:ascii="Times New Roman" w:hAnsi="Times New Roman"/>
            <w:sz w:val="21"/>
            <w:szCs w:val="24"/>
          </w:rPr>
          <w:t>части 2 статьи 1</w:t>
        </w:r>
      </w:hyperlink>
      <w:r w:rsidRPr="00A111D7">
        <w:rPr>
          <w:rFonts w:ascii="Times New Roman" w:hAnsi="Times New Roman"/>
          <w:sz w:val="21"/>
          <w:szCs w:val="24"/>
        </w:rPr>
        <w:t xml:space="preserve"> Закона №223-ФЗ  юридическим лицам, от имени которых заключен договор. </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1.11.20.  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w:t>
      </w:r>
      <w:r w:rsidRPr="00A111D7">
        <w:rPr>
          <w:rFonts w:ascii="Times New Roman" w:hAnsi="Times New Roman"/>
          <w:sz w:val="21"/>
          <w:szCs w:val="24"/>
        </w:rPr>
        <w:lastRenderedPageBreak/>
        <w:t>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w:t>
      </w:r>
      <w:proofErr w:type="gramStart"/>
      <w:r w:rsidRPr="00A111D7">
        <w:rPr>
          <w:rFonts w:ascii="Times New Roman" w:hAnsi="Times New Roman"/>
          <w:sz w:val="21"/>
          <w:szCs w:val="24"/>
        </w:rPr>
        <w:t>,</w:t>
      </w:r>
      <w:proofErr w:type="gramEnd"/>
      <w:r w:rsidRPr="00A111D7">
        <w:rPr>
          <w:rFonts w:ascii="Times New Roman" w:hAnsi="Times New Roman"/>
          <w:sz w:val="21"/>
          <w:szCs w:val="24"/>
        </w:rPr>
        <w:t xml:space="preserve"> если в соответствии с Градостроительным </w:t>
      </w:r>
      <w:hyperlink r:id="rId37" w:history="1">
        <w:r w:rsidRPr="00A111D7">
          <w:rPr>
            <w:rFonts w:ascii="Times New Roman" w:hAnsi="Times New Roman"/>
            <w:sz w:val="21"/>
            <w:szCs w:val="24"/>
          </w:rPr>
          <w:t>кодексом</w:t>
        </w:r>
      </w:hyperlink>
      <w:r w:rsidRPr="00A111D7">
        <w:rPr>
          <w:rFonts w:ascii="Times New Roman" w:hAnsi="Times New Roman"/>
          <w:sz w:val="21"/>
          <w:szCs w:val="24"/>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1.11.21. </w:t>
      </w:r>
      <w:proofErr w:type="gramStart"/>
      <w:r w:rsidRPr="00A111D7">
        <w:rPr>
          <w:rFonts w:ascii="Times New Roman" w:hAnsi="Times New Roman"/>
          <w:sz w:val="21"/>
          <w:szCs w:val="24"/>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органа исполнительной власти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w:t>
      </w:r>
      <w:proofErr w:type="gramEnd"/>
      <w:r w:rsidRPr="00A111D7">
        <w:rPr>
          <w:rFonts w:ascii="Times New Roman" w:hAnsi="Times New Roman"/>
          <w:sz w:val="21"/>
          <w:szCs w:val="24"/>
        </w:rPr>
        <w:t xml:space="preserve"> государственного экологического надзора, в случаях, предусмотренных </w:t>
      </w:r>
      <w:hyperlink r:id="rId38" w:history="1">
        <w:r w:rsidRPr="00A111D7">
          <w:rPr>
            <w:rFonts w:ascii="Times New Roman" w:hAnsi="Times New Roman"/>
            <w:sz w:val="21"/>
            <w:szCs w:val="24"/>
          </w:rPr>
          <w:t>частью 5 статьи 54</w:t>
        </w:r>
      </w:hyperlink>
      <w:r w:rsidRPr="00A111D7">
        <w:rPr>
          <w:rFonts w:ascii="Times New Roman" w:hAnsi="Times New Roman"/>
          <w:sz w:val="21"/>
          <w:szCs w:val="24"/>
        </w:rPr>
        <w:t xml:space="preserve"> Градостроительного кодекса Российской Федерации.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1.11.22.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w:t>
      </w:r>
      <w:proofErr w:type="gramStart"/>
      <w:r w:rsidRPr="00A111D7">
        <w:rPr>
          <w:rFonts w:ascii="Times New Roman" w:hAnsi="Times New Roman"/>
          <w:sz w:val="21"/>
          <w:szCs w:val="24"/>
        </w:rPr>
        <w:t>,</w:t>
      </w:r>
      <w:proofErr w:type="gramEnd"/>
      <w:r w:rsidRPr="00A111D7">
        <w:rPr>
          <w:rFonts w:ascii="Times New Roman" w:hAnsi="Times New Roman"/>
          <w:sz w:val="21"/>
          <w:szCs w:val="24"/>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1.11.23. В случае</w:t>
      </w:r>
      <w:proofErr w:type="gramStart"/>
      <w:r w:rsidRPr="00A111D7">
        <w:rPr>
          <w:rFonts w:ascii="Times New Roman" w:hAnsi="Times New Roman"/>
          <w:sz w:val="21"/>
          <w:szCs w:val="24"/>
        </w:rPr>
        <w:t>,</w:t>
      </w:r>
      <w:proofErr w:type="gramEnd"/>
      <w:r w:rsidRPr="00A111D7">
        <w:rPr>
          <w:rFonts w:ascii="Times New Roman" w:hAnsi="Times New Roman"/>
          <w:sz w:val="21"/>
          <w:szCs w:val="24"/>
        </w:rPr>
        <w:t xml:space="preserve">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 </w:t>
      </w:r>
    </w:p>
    <w:p w:rsidR="003702CF" w:rsidRPr="00A111D7" w:rsidRDefault="003702CF" w:rsidP="003702CF">
      <w:pPr>
        <w:spacing w:after="0" w:line="240" w:lineRule="auto"/>
        <w:ind w:firstLine="567"/>
        <w:jc w:val="both"/>
        <w:rPr>
          <w:rFonts w:ascii="Times New Roman" w:hAnsi="Times New Roman"/>
          <w:sz w:val="21"/>
          <w:szCs w:val="24"/>
        </w:rPr>
      </w:pPr>
      <w:r w:rsidRPr="00A111D7">
        <w:rPr>
          <w:rFonts w:ascii="Times New Roman" w:hAnsi="Times New Roman"/>
          <w:sz w:val="21"/>
          <w:szCs w:val="24"/>
        </w:rPr>
        <w:t>1.11.24. Срок оплаты Заказчиком поставленного товара, выполненной работы (ее результатов), оказанной услуги должен составлять не более 7 (семи) рабочих дней с даты приемки поставленного товара, выполненной работы (ее результатов), ок</w:t>
      </w:r>
      <w:bookmarkStart w:id="1" w:name="_GoBack"/>
      <w:bookmarkEnd w:id="1"/>
      <w:r w:rsidRPr="00A111D7">
        <w:rPr>
          <w:rFonts w:ascii="Times New Roman" w:hAnsi="Times New Roman"/>
          <w:sz w:val="21"/>
          <w:szCs w:val="24"/>
        </w:rPr>
        <w:t xml:space="preserve">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w:t>
      </w:r>
      <w:proofErr w:type="gramStart"/>
      <w:r w:rsidRPr="00A111D7">
        <w:rPr>
          <w:rFonts w:ascii="Times New Roman" w:hAnsi="Times New Roman"/>
          <w:sz w:val="21"/>
          <w:szCs w:val="24"/>
        </w:rPr>
        <w:t>также</w:t>
      </w:r>
      <w:proofErr w:type="gramEnd"/>
      <w:r w:rsidRPr="00A111D7">
        <w:rPr>
          <w:rFonts w:ascii="Times New Roman" w:hAnsi="Times New Roman"/>
          <w:sz w:val="21"/>
          <w:szCs w:val="24"/>
        </w:rPr>
        <w:t xml:space="preserve"> если иной срок оплаты установлен заказчиком в </w:t>
      </w:r>
      <w:proofErr w:type="gramStart"/>
      <w:r w:rsidRPr="00A111D7">
        <w:rPr>
          <w:rFonts w:ascii="Times New Roman" w:hAnsi="Times New Roman"/>
          <w:sz w:val="21"/>
          <w:szCs w:val="24"/>
        </w:rPr>
        <w:t>положении</w:t>
      </w:r>
      <w:proofErr w:type="gramEnd"/>
      <w:r w:rsidRPr="00A111D7">
        <w:rPr>
          <w:rFonts w:ascii="Times New Roman" w:hAnsi="Times New Roman"/>
          <w:sz w:val="21"/>
          <w:szCs w:val="24"/>
        </w:rPr>
        <w:t xml:space="preserve"> о закупке.</w:t>
      </w:r>
    </w:p>
    <w:p w:rsidR="003702CF" w:rsidRPr="00A111D7" w:rsidRDefault="003702CF" w:rsidP="003702CF">
      <w:pPr>
        <w:spacing w:after="0" w:line="240" w:lineRule="auto"/>
        <w:ind w:firstLine="567"/>
        <w:jc w:val="both"/>
        <w:rPr>
          <w:rFonts w:ascii="Times New Roman" w:hAnsi="Times New Roman"/>
          <w:sz w:val="21"/>
          <w:szCs w:val="24"/>
        </w:rPr>
      </w:pPr>
      <w:r w:rsidRPr="00A111D7">
        <w:rPr>
          <w:rFonts w:ascii="Times New Roman" w:hAnsi="Times New Roman"/>
          <w:sz w:val="21"/>
          <w:szCs w:val="24"/>
        </w:rPr>
        <w:t xml:space="preserve">1.11.25. </w:t>
      </w:r>
      <w:proofErr w:type="gramStart"/>
      <w:r w:rsidRPr="00A111D7">
        <w:rPr>
          <w:rFonts w:ascii="Times New Roman" w:hAnsi="Times New Roman"/>
          <w:sz w:val="21"/>
          <w:szCs w:val="24"/>
        </w:rPr>
        <w:t>Заказчик вправе установить иной срок оплаты, отличных от сроков оплаты, предусмотренных п. 11.11.24 Положения.</w:t>
      </w:r>
      <w:proofErr w:type="gramEnd"/>
      <w:r w:rsidRPr="00A111D7">
        <w:rPr>
          <w:rFonts w:ascii="Times New Roman" w:hAnsi="Times New Roman"/>
          <w:sz w:val="21"/>
          <w:szCs w:val="24"/>
        </w:rPr>
        <w:t xml:space="preserve"> Срок оплаты и (или) порядок определения таких сроков определяется перечнем товаров, работ, услуг, при осуществлении закупок которых применяются такие сроки:</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tblPr>
      <w:tblGrid>
        <w:gridCol w:w="1326"/>
        <w:gridCol w:w="5811"/>
        <w:gridCol w:w="2176"/>
      </w:tblGrid>
      <w:tr w:rsidR="003702CF" w:rsidRPr="00A111D7" w:rsidTr="00207F52">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sidRPr="00A111D7">
              <w:rPr>
                <w:rFonts w:ascii="Times New Roman" w:hAnsi="Times New Roman"/>
                <w:sz w:val="21"/>
                <w:szCs w:val="24"/>
              </w:rPr>
              <w:t>ОКПД</w:t>
            </w:r>
            <w:proofErr w:type="gramStart"/>
            <w:r w:rsidRPr="00A111D7">
              <w:rPr>
                <w:rFonts w:ascii="Times New Roman" w:hAnsi="Times New Roman"/>
                <w:sz w:val="21"/>
                <w:szCs w:val="24"/>
              </w:rPr>
              <w:t>2</w:t>
            </w:r>
            <w:proofErr w:type="gramEnd"/>
          </w:p>
        </w:tc>
        <w:tc>
          <w:tcPr>
            <w:tcW w:w="5811"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sidRPr="00A111D7">
              <w:rPr>
                <w:rFonts w:ascii="Times New Roman" w:hAnsi="Times New Roman"/>
                <w:sz w:val="21"/>
                <w:szCs w:val="24"/>
              </w:rPr>
              <w:t xml:space="preserve">Перечень товаров, работ, услуг, </w:t>
            </w:r>
          </w:p>
          <w:p w:rsidR="003702CF" w:rsidRPr="00A111D7" w:rsidRDefault="003702CF" w:rsidP="00207F52">
            <w:pPr>
              <w:suppressAutoHyphens/>
              <w:spacing w:after="0" w:line="240" w:lineRule="auto"/>
              <w:jc w:val="center"/>
              <w:rPr>
                <w:rFonts w:ascii="Times New Roman" w:hAnsi="Times New Roman"/>
                <w:sz w:val="21"/>
                <w:szCs w:val="24"/>
              </w:rPr>
            </w:pPr>
            <w:r w:rsidRPr="00A111D7">
              <w:rPr>
                <w:rFonts w:ascii="Times New Roman" w:hAnsi="Times New Roman"/>
                <w:sz w:val="21"/>
                <w:szCs w:val="24"/>
              </w:rPr>
              <w:t>при осуществлении закупок применяются</w:t>
            </w:r>
          </w:p>
          <w:p w:rsidR="003702CF" w:rsidRPr="00A111D7" w:rsidRDefault="003702CF" w:rsidP="00207F52">
            <w:pPr>
              <w:suppressAutoHyphens/>
              <w:spacing w:after="0" w:line="240" w:lineRule="auto"/>
              <w:jc w:val="center"/>
              <w:rPr>
                <w:rFonts w:ascii="Times New Roman" w:hAnsi="Times New Roman"/>
                <w:sz w:val="24"/>
                <w:szCs w:val="24"/>
              </w:rPr>
            </w:pPr>
            <w:r w:rsidRPr="00A111D7">
              <w:rPr>
                <w:rFonts w:ascii="Times New Roman" w:hAnsi="Times New Roman"/>
                <w:smallCaps/>
                <w:sz w:val="21"/>
                <w:szCs w:val="24"/>
              </w:rPr>
              <w:t xml:space="preserve"> </w:t>
            </w:r>
            <w:r w:rsidRPr="00A111D7">
              <w:rPr>
                <w:rFonts w:ascii="Times New Roman" w:hAnsi="Times New Roman"/>
                <w:sz w:val="21"/>
                <w:szCs w:val="24"/>
              </w:rPr>
              <w:t>иные сроки оплаты</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sidRPr="00A111D7">
              <w:rPr>
                <w:rFonts w:ascii="Times New Roman" w:hAnsi="Times New Roman"/>
                <w:sz w:val="21"/>
                <w:szCs w:val="24"/>
              </w:rPr>
              <w:t>Срок оплаты со дня подписания документа о приемке</w:t>
            </w:r>
          </w:p>
        </w:tc>
      </w:tr>
      <w:tr w:rsidR="003702CF" w:rsidRPr="00A111D7" w:rsidTr="00207F52">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sidRPr="00A111D7">
              <w:rPr>
                <w:rFonts w:ascii="Times New Roman" w:hAnsi="Times New Roman"/>
                <w:sz w:val="21"/>
                <w:szCs w:val="24"/>
              </w:rPr>
              <w:t>43</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3702CF" w:rsidRPr="00A111D7" w:rsidRDefault="003702CF" w:rsidP="00207F52">
            <w:pPr>
              <w:spacing w:after="0" w:line="240" w:lineRule="auto"/>
              <w:rPr>
                <w:rFonts w:ascii="Times New Roman" w:hAnsi="Times New Roman"/>
                <w:bCs/>
                <w:sz w:val="21"/>
                <w:szCs w:val="24"/>
              </w:rPr>
            </w:pPr>
            <w:r w:rsidRPr="00A111D7">
              <w:rPr>
                <w:rFonts w:ascii="Times New Roman" w:hAnsi="Times New Roman"/>
                <w:bCs/>
                <w:sz w:val="21"/>
                <w:szCs w:val="24"/>
              </w:rPr>
              <w:t>Работы строительные специализированные</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3702CF" w:rsidRPr="00F45B07" w:rsidRDefault="003702CF" w:rsidP="00207F52">
            <w:pPr>
              <w:suppressAutoHyphens/>
              <w:spacing w:after="0" w:line="240" w:lineRule="auto"/>
              <w:jc w:val="center"/>
              <w:rPr>
                <w:rFonts w:ascii="Times New Roman" w:hAnsi="Times New Roman"/>
                <w:sz w:val="21"/>
                <w:szCs w:val="24"/>
              </w:rPr>
            </w:pPr>
            <w:r>
              <w:rPr>
                <w:rFonts w:ascii="Times New Roman" w:hAnsi="Times New Roman"/>
                <w:sz w:val="21"/>
                <w:szCs w:val="24"/>
                <w:lang w:val="en-US"/>
              </w:rPr>
              <w:t xml:space="preserve">30 </w:t>
            </w:r>
            <w:r>
              <w:rPr>
                <w:rFonts w:ascii="Times New Roman" w:hAnsi="Times New Roman"/>
                <w:sz w:val="21"/>
                <w:szCs w:val="24"/>
              </w:rPr>
              <w:t>дней</w:t>
            </w:r>
          </w:p>
        </w:tc>
      </w:tr>
      <w:tr w:rsidR="003702CF" w:rsidRPr="00A111D7" w:rsidTr="00207F52">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sidRPr="00A111D7">
              <w:rPr>
                <w:rFonts w:ascii="Times New Roman" w:hAnsi="Times New Roman"/>
                <w:sz w:val="21"/>
                <w:szCs w:val="24"/>
              </w:rPr>
              <w:t>49.41.20</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3702CF" w:rsidRPr="00A111D7" w:rsidRDefault="003702CF" w:rsidP="00207F52">
            <w:pPr>
              <w:spacing w:after="0" w:line="240" w:lineRule="auto"/>
              <w:rPr>
                <w:rFonts w:ascii="Times New Roman" w:hAnsi="Times New Roman"/>
                <w:bCs/>
                <w:sz w:val="21"/>
                <w:szCs w:val="24"/>
              </w:rPr>
            </w:pPr>
            <w:r w:rsidRPr="00A111D7">
              <w:rPr>
                <w:rFonts w:ascii="Times New Roman" w:hAnsi="Times New Roman"/>
                <w:bCs/>
                <w:sz w:val="21"/>
                <w:szCs w:val="24"/>
              </w:rPr>
              <w:t>Услуги по аренде грузовых транспортных сре</w:t>
            </w:r>
            <w:proofErr w:type="gramStart"/>
            <w:r w:rsidRPr="00A111D7">
              <w:rPr>
                <w:rFonts w:ascii="Times New Roman" w:hAnsi="Times New Roman"/>
                <w:bCs/>
                <w:sz w:val="21"/>
                <w:szCs w:val="24"/>
              </w:rPr>
              <w:t>дств с в</w:t>
            </w:r>
            <w:proofErr w:type="gramEnd"/>
            <w:r w:rsidRPr="00A111D7">
              <w:rPr>
                <w:rFonts w:ascii="Times New Roman" w:hAnsi="Times New Roman"/>
                <w:bCs/>
                <w:sz w:val="21"/>
                <w:szCs w:val="24"/>
              </w:rPr>
              <w:t>одителем</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Pr>
                <w:rFonts w:ascii="Times New Roman" w:hAnsi="Times New Roman"/>
                <w:sz w:val="21"/>
                <w:szCs w:val="24"/>
                <w:lang w:val="en-US"/>
              </w:rPr>
              <w:t xml:space="preserve">30 </w:t>
            </w:r>
            <w:r>
              <w:rPr>
                <w:rFonts w:ascii="Times New Roman" w:hAnsi="Times New Roman"/>
                <w:sz w:val="21"/>
                <w:szCs w:val="24"/>
              </w:rPr>
              <w:t>дней</w:t>
            </w:r>
          </w:p>
        </w:tc>
      </w:tr>
      <w:tr w:rsidR="003702CF" w:rsidRPr="00A111D7" w:rsidTr="00207F52">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sidRPr="00A111D7">
              <w:rPr>
                <w:rFonts w:ascii="Times New Roman" w:hAnsi="Times New Roman"/>
                <w:sz w:val="21"/>
                <w:szCs w:val="24"/>
              </w:rPr>
              <w:t>33.19.10.000</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3702CF" w:rsidRPr="00A111D7" w:rsidRDefault="003702CF" w:rsidP="00207F52">
            <w:pPr>
              <w:spacing w:after="0" w:line="240" w:lineRule="auto"/>
              <w:rPr>
                <w:rFonts w:ascii="Times New Roman" w:hAnsi="Times New Roman"/>
                <w:bCs/>
                <w:sz w:val="21"/>
                <w:szCs w:val="24"/>
              </w:rPr>
            </w:pPr>
            <w:r w:rsidRPr="00A111D7">
              <w:rPr>
                <w:rFonts w:ascii="Times New Roman" w:hAnsi="Times New Roman"/>
                <w:bCs/>
                <w:sz w:val="21"/>
                <w:szCs w:val="24"/>
              </w:rPr>
              <w:t>Услуги по ремонту прочего оборудования</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Pr>
                <w:rFonts w:ascii="Times New Roman" w:hAnsi="Times New Roman"/>
                <w:sz w:val="21"/>
                <w:szCs w:val="24"/>
                <w:lang w:val="en-US"/>
              </w:rPr>
              <w:t xml:space="preserve">30 </w:t>
            </w:r>
            <w:r>
              <w:rPr>
                <w:rFonts w:ascii="Times New Roman" w:hAnsi="Times New Roman"/>
                <w:sz w:val="21"/>
                <w:szCs w:val="24"/>
              </w:rPr>
              <w:t>дней</w:t>
            </w:r>
          </w:p>
        </w:tc>
      </w:tr>
      <w:tr w:rsidR="003702CF" w:rsidRPr="00A111D7" w:rsidTr="00207F52">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sidRPr="00A111D7">
              <w:rPr>
                <w:rFonts w:ascii="Times New Roman" w:hAnsi="Times New Roman"/>
                <w:sz w:val="21"/>
                <w:szCs w:val="24"/>
              </w:rPr>
              <w:t>35.30.11.120</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3702CF" w:rsidRPr="00A111D7" w:rsidRDefault="003702CF" w:rsidP="00207F52">
            <w:pPr>
              <w:spacing w:after="0" w:line="240" w:lineRule="auto"/>
              <w:rPr>
                <w:rFonts w:ascii="Times New Roman" w:hAnsi="Times New Roman"/>
                <w:bCs/>
                <w:sz w:val="21"/>
                <w:szCs w:val="24"/>
              </w:rPr>
            </w:pPr>
            <w:r w:rsidRPr="00A111D7">
              <w:rPr>
                <w:rFonts w:ascii="Times New Roman" w:hAnsi="Times New Roman"/>
                <w:bCs/>
                <w:sz w:val="21"/>
                <w:szCs w:val="24"/>
              </w:rPr>
              <w:t>Энергия тепловая, отпущенная котельными</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Pr>
                <w:rFonts w:ascii="Times New Roman" w:hAnsi="Times New Roman"/>
                <w:sz w:val="21"/>
                <w:szCs w:val="24"/>
                <w:lang w:val="en-US"/>
              </w:rPr>
              <w:t xml:space="preserve">30 </w:t>
            </w:r>
            <w:r>
              <w:rPr>
                <w:rFonts w:ascii="Times New Roman" w:hAnsi="Times New Roman"/>
                <w:sz w:val="21"/>
                <w:szCs w:val="24"/>
              </w:rPr>
              <w:t>дней</w:t>
            </w:r>
          </w:p>
        </w:tc>
      </w:tr>
      <w:tr w:rsidR="003702CF" w:rsidRPr="00A111D7" w:rsidTr="00207F52">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sidRPr="00A111D7">
              <w:rPr>
                <w:rFonts w:ascii="Times New Roman" w:hAnsi="Times New Roman"/>
                <w:sz w:val="21"/>
                <w:szCs w:val="24"/>
              </w:rPr>
              <w:t>36.00.30.000</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3702CF" w:rsidRPr="00A111D7" w:rsidRDefault="003702CF" w:rsidP="00207F52">
            <w:pPr>
              <w:spacing w:after="0" w:line="240" w:lineRule="auto"/>
              <w:rPr>
                <w:rFonts w:ascii="Times New Roman" w:hAnsi="Times New Roman"/>
                <w:bCs/>
                <w:sz w:val="21"/>
                <w:szCs w:val="24"/>
              </w:rPr>
            </w:pPr>
            <w:r w:rsidRPr="00A111D7">
              <w:rPr>
                <w:rFonts w:ascii="Times New Roman" w:hAnsi="Times New Roman"/>
                <w:bCs/>
                <w:sz w:val="21"/>
                <w:szCs w:val="24"/>
              </w:rPr>
              <w:t>Услуги по торговле водой, поставляемой по трубопроводам</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Pr>
                <w:rFonts w:ascii="Times New Roman" w:hAnsi="Times New Roman"/>
                <w:sz w:val="21"/>
                <w:szCs w:val="24"/>
                <w:lang w:val="en-US"/>
              </w:rPr>
              <w:t xml:space="preserve">30 </w:t>
            </w:r>
            <w:r>
              <w:rPr>
                <w:rFonts w:ascii="Times New Roman" w:hAnsi="Times New Roman"/>
                <w:sz w:val="21"/>
                <w:szCs w:val="24"/>
              </w:rPr>
              <w:t>дней</w:t>
            </w:r>
          </w:p>
        </w:tc>
      </w:tr>
      <w:tr w:rsidR="003702CF" w:rsidRPr="00A111D7" w:rsidTr="00207F52">
        <w:trPr>
          <w:jc w:val="center"/>
        </w:trPr>
        <w:tc>
          <w:tcPr>
            <w:tcW w:w="132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sidRPr="00A111D7">
              <w:rPr>
                <w:rFonts w:ascii="Times New Roman" w:hAnsi="Times New Roman"/>
                <w:sz w:val="21"/>
                <w:szCs w:val="24"/>
              </w:rPr>
              <w:t>37.00.11.110</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rsidR="003702CF" w:rsidRPr="00A111D7" w:rsidRDefault="003702CF" w:rsidP="00207F52">
            <w:pPr>
              <w:spacing w:after="0" w:line="240" w:lineRule="auto"/>
              <w:rPr>
                <w:rFonts w:ascii="Times New Roman" w:hAnsi="Times New Roman"/>
                <w:bCs/>
                <w:sz w:val="21"/>
                <w:szCs w:val="24"/>
              </w:rPr>
            </w:pPr>
            <w:r w:rsidRPr="00A111D7">
              <w:rPr>
                <w:rFonts w:ascii="Times New Roman" w:hAnsi="Times New Roman"/>
                <w:bCs/>
                <w:sz w:val="21"/>
                <w:szCs w:val="24"/>
              </w:rPr>
              <w:t>Услуги по водоотведению сточных вод</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3702CF" w:rsidRPr="00A111D7" w:rsidRDefault="003702CF" w:rsidP="00207F52">
            <w:pPr>
              <w:suppressAutoHyphens/>
              <w:spacing w:after="0" w:line="240" w:lineRule="auto"/>
              <w:jc w:val="center"/>
              <w:rPr>
                <w:rFonts w:ascii="Times New Roman" w:hAnsi="Times New Roman"/>
                <w:sz w:val="21"/>
                <w:szCs w:val="24"/>
              </w:rPr>
            </w:pPr>
            <w:r>
              <w:rPr>
                <w:rFonts w:ascii="Times New Roman" w:hAnsi="Times New Roman"/>
                <w:sz w:val="21"/>
                <w:szCs w:val="24"/>
                <w:lang w:val="en-US"/>
              </w:rPr>
              <w:t xml:space="preserve">30 </w:t>
            </w:r>
            <w:r>
              <w:rPr>
                <w:rFonts w:ascii="Times New Roman" w:hAnsi="Times New Roman"/>
                <w:sz w:val="21"/>
                <w:szCs w:val="24"/>
              </w:rPr>
              <w:t>дней</w:t>
            </w:r>
          </w:p>
        </w:tc>
      </w:tr>
    </w:tbl>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pStyle w:val="a6"/>
        <w:widowControl w:val="0"/>
        <w:autoSpaceDE w:val="0"/>
        <w:autoSpaceDN w:val="0"/>
        <w:spacing w:after="0" w:line="240" w:lineRule="auto"/>
        <w:ind w:left="0" w:right="23" w:firstLine="567"/>
        <w:contextualSpacing w:val="0"/>
        <w:jc w:val="center"/>
        <w:rPr>
          <w:rFonts w:ascii="Times New Roman" w:hAnsi="Times New Roman"/>
          <w:b/>
          <w:sz w:val="21"/>
          <w:szCs w:val="21"/>
        </w:rPr>
      </w:pPr>
      <w:bookmarkStart w:id="2" w:name="_Toc441826336"/>
      <w:r w:rsidRPr="00A111D7">
        <w:rPr>
          <w:rFonts w:ascii="Times New Roman" w:hAnsi="Times New Roman"/>
          <w:b/>
          <w:sz w:val="21"/>
          <w:szCs w:val="21"/>
        </w:rPr>
        <w:t>1.12.  Порядок использования рамочного договора при осуществлении закупок</w:t>
      </w:r>
      <w:bookmarkEnd w:id="2"/>
      <w:r w:rsidRPr="00A111D7">
        <w:rPr>
          <w:rFonts w:ascii="Times New Roman" w:hAnsi="Times New Roman"/>
          <w:b/>
          <w:sz w:val="21"/>
          <w:szCs w:val="21"/>
        </w:rPr>
        <w:t>.</w:t>
      </w:r>
    </w:p>
    <w:p w:rsidR="003702CF" w:rsidRPr="00A111D7" w:rsidRDefault="003702CF" w:rsidP="003702CF">
      <w:pPr>
        <w:pStyle w:val="a6"/>
        <w:widowControl w:val="0"/>
        <w:autoSpaceDE w:val="0"/>
        <w:autoSpaceDN w:val="0"/>
        <w:spacing w:after="0" w:line="240" w:lineRule="auto"/>
        <w:ind w:left="0" w:right="23" w:firstLine="567"/>
        <w:contextualSpacing w:val="0"/>
        <w:jc w:val="both"/>
        <w:rPr>
          <w:rFonts w:ascii="Times New Roman" w:hAnsi="Times New Roman"/>
          <w:sz w:val="21"/>
          <w:szCs w:val="21"/>
        </w:rPr>
      </w:pPr>
      <w:r w:rsidRPr="00A111D7">
        <w:rPr>
          <w:rFonts w:ascii="Times New Roman" w:hAnsi="Times New Roman"/>
          <w:sz w:val="21"/>
          <w:szCs w:val="21"/>
        </w:rPr>
        <w:t>1.12.1. Настоящее Положение устанавливает возможность использования рамочного договора, для всех способов закупок указанных в настоящем Положении в соответствии с Гражданским Кодексом Российской Федерации.</w:t>
      </w:r>
    </w:p>
    <w:p w:rsidR="003702CF" w:rsidRPr="00A111D7" w:rsidRDefault="003702CF" w:rsidP="003702CF">
      <w:pPr>
        <w:pStyle w:val="a6"/>
        <w:widowControl w:val="0"/>
        <w:shd w:val="clear" w:color="auto" w:fill="FFFFFF"/>
        <w:tabs>
          <w:tab w:val="left" w:pos="1418"/>
        </w:tabs>
        <w:autoSpaceDE w:val="0"/>
        <w:autoSpaceDN w:val="0"/>
        <w:spacing w:after="0" w:line="240" w:lineRule="auto"/>
        <w:ind w:left="0" w:right="23" w:firstLine="567"/>
        <w:contextualSpacing w:val="0"/>
        <w:jc w:val="both"/>
        <w:rPr>
          <w:rFonts w:ascii="Times New Roman" w:hAnsi="Times New Roman"/>
          <w:sz w:val="21"/>
          <w:szCs w:val="21"/>
        </w:rPr>
      </w:pPr>
      <w:proofErr w:type="gramStart"/>
      <w:r w:rsidRPr="00A111D7">
        <w:rPr>
          <w:rFonts w:ascii="Times New Roman" w:hAnsi="Times New Roman"/>
          <w:sz w:val="21"/>
          <w:szCs w:val="21"/>
        </w:rPr>
        <w:t xml:space="preserve">1.12.2 Рамочный договор (или договор с открытыми условиями) является договором, который в соответствии со статьей 429.1 ч.1 Гражданского Кодекса Российской Федерации,  определяет общие условия обязательственных взаимоотношений сторон, в том числе права и обязанности сторон, их ответственность за неисполнение или ненадлежащее исполнение обязательств, которые могут быть конкретизированы и уточнены сторонами путем заключения отдельных договоров, подачи заявок одной из </w:t>
      </w:r>
      <w:r w:rsidRPr="00A111D7">
        <w:rPr>
          <w:rFonts w:ascii="Times New Roman" w:hAnsi="Times New Roman"/>
          <w:sz w:val="21"/>
          <w:szCs w:val="21"/>
        </w:rPr>
        <w:lastRenderedPageBreak/>
        <w:t>сторон или</w:t>
      </w:r>
      <w:proofErr w:type="gramEnd"/>
      <w:r w:rsidRPr="00A111D7">
        <w:rPr>
          <w:rFonts w:ascii="Times New Roman" w:hAnsi="Times New Roman"/>
          <w:sz w:val="21"/>
          <w:szCs w:val="21"/>
        </w:rPr>
        <w:t xml:space="preserve"> иным образом на основании либо во исполнение рамочного договора.     </w:t>
      </w:r>
      <w:bookmarkStart w:id="3" w:name="dst10743"/>
      <w:bookmarkEnd w:id="3"/>
    </w:p>
    <w:p w:rsidR="003702CF" w:rsidRPr="00A111D7" w:rsidRDefault="003702CF" w:rsidP="003702CF">
      <w:pPr>
        <w:pStyle w:val="a6"/>
        <w:widowControl w:val="0"/>
        <w:shd w:val="clear" w:color="auto" w:fill="FFFFFF"/>
        <w:tabs>
          <w:tab w:val="left" w:pos="1418"/>
        </w:tabs>
        <w:autoSpaceDE w:val="0"/>
        <w:autoSpaceDN w:val="0"/>
        <w:spacing w:after="0" w:line="240" w:lineRule="auto"/>
        <w:ind w:left="0" w:right="23" w:firstLine="567"/>
        <w:contextualSpacing w:val="0"/>
        <w:jc w:val="both"/>
        <w:rPr>
          <w:rFonts w:ascii="Times New Roman" w:hAnsi="Times New Roman"/>
          <w:sz w:val="21"/>
          <w:szCs w:val="21"/>
        </w:rPr>
      </w:pPr>
      <w:r w:rsidRPr="00A111D7">
        <w:rPr>
          <w:rFonts w:ascii="Times New Roman" w:hAnsi="Times New Roman"/>
          <w:sz w:val="21"/>
          <w:szCs w:val="21"/>
        </w:rPr>
        <w:t>1.12.3. Рамочный договор заключается по результатам конкурентных закупок или иных (неконкурентных) способов закупки. Проект рамочного договора включается в документацию о закупке.</w:t>
      </w:r>
    </w:p>
    <w:p w:rsidR="003702CF" w:rsidRPr="00A111D7" w:rsidRDefault="003702CF" w:rsidP="003702CF">
      <w:pPr>
        <w:pStyle w:val="a6"/>
        <w:widowControl w:val="0"/>
        <w:shd w:val="clear" w:color="auto" w:fill="FFFFFF"/>
        <w:tabs>
          <w:tab w:val="left" w:pos="1418"/>
        </w:tabs>
        <w:autoSpaceDE w:val="0"/>
        <w:autoSpaceDN w:val="0"/>
        <w:spacing w:after="0" w:line="240" w:lineRule="auto"/>
        <w:ind w:left="0" w:right="23" w:firstLine="567"/>
        <w:contextualSpacing w:val="0"/>
        <w:jc w:val="both"/>
        <w:rPr>
          <w:rFonts w:ascii="Times New Roman" w:hAnsi="Times New Roman"/>
          <w:sz w:val="21"/>
          <w:szCs w:val="21"/>
        </w:rPr>
      </w:pPr>
      <w:r w:rsidRPr="00A111D7">
        <w:rPr>
          <w:rFonts w:ascii="Times New Roman" w:hAnsi="Times New Roman"/>
          <w:sz w:val="21"/>
          <w:szCs w:val="21"/>
        </w:rPr>
        <w:t>1.12.4..  Информация о рамочном договоре, включая сведения об изменении и исполнении рамочного договора, подлежат размещению заказчиком в реестр договоров в единой информационной системе в сроки и в порядке установленные настоящим Положением и действующим законодательством.</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p>
    <w:p w:rsidR="003702CF" w:rsidRPr="00A111D7" w:rsidRDefault="003702CF" w:rsidP="003702CF">
      <w:pPr>
        <w:pStyle w:val="a6"/>
        <w:widowControl w:val="0"/>
        <w:autoSpaceDE w:val="0"/>
        <w:autoSpaceDN w:val="0"/>
        <w:spacing w:after="0" w:line="240" w:lineRule="auto"/>
        <w:ind w:left="0" w:right="23" w:firstLine="567"/>
        <w:contextualSpacing w:val="0"/>
        <w:jc w:val="center"/>
        <w:rPr>
          <w:rFonts w:ascii="Times New Roman" w:hAnsi="Times New Roman"/>
          <w:b/>
          <w:sz w:val="21"/>
          <w:szCs w:val="21"/>
        </w:rPr>
      </w:pPr>
      <w:r w:rsidRPr="00A111D7">
        <w:rPr>
          <w:rFonts w:ascii="Times New Roman" w:hAnsi="Times New Roman"/>
          <w:b/>
          <w:sz w:val="21"/>
          <w:szCs w:val="21"/>
        </w:rPr>
        <w:t>1.13. Реестр заключенных договоров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1.13.1. </w:t>
      </w:r>
      <w:proofErr w:type="gramStart"/>
      <w:r w:rsidRPr="00A111D7">
        <w:rPr>
          <w:rFonts w:ascii="Times New Roman" w:hAnsi="Times New Roman"/>
          <w:sz w:val="21"/>
          <w:szCs w:val="24"/>
        </w:rPr>
        <w:t>При формировании информации и документов для реестра договоров Заказчик руководствуется Постановлением Правительства РФ от 31.10.2014 N 1132 "О порядке ведения реестра договоров, заключенных заказчиками по результатам закупки" и Приказом Минфина России от 29.12.2014 N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w:t>
      </w:r>
      <w:proofErr w:type="gramEnd"/>
      <w:r w:rsidRPr="00A111D7">
        <w:rPr>
          <w:rFonts w:ascii="Times New Roman" w:hAnsi="Times New Roman"/>
          <w:sz w:val="21"/>
          <w:szCs w:val="24"/>
        </w:rPr>
        <w:t xml:space="preserve"> результатам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1.13.2. Заказчик вносит информацию о заключенных по итогам осуществления конкурентных закупок договорах и передает прилагаемые к ним документы в реестр договоров в течение трех рабочих дней </w:t>
      </w:r>
      <w:proofErr w:type="gramStart"/>
      <w:r w:rsidRPr="00A111D7">
        <w:rPr>
          <w:rFonts w:ascii="Times New Roman" w:hAnsi="Times New Roman"/>
          <w:sz w:val="21"/>
          <w:szCs w:val="24"/>
        </w:rPr>
        <w:t>с даты заключения</w:t>
      </w:r>
      <w:proofErr w:type="gramEnd"/>
      <w:r w:rsidRPr="00A111D7">
        <w:rPr>
          <w:rFonts w:ascii="Times New Roman" w:hAnsi="Times New Roman"/>
          <w:sz w:val="21"/>
          <w:szCs w:val="24"/>
        </w:rPr>
        <w:t xml:space="preserve"> таких договоров.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 указанные сроки Заказчик также вносит информацию о заключенных по итогам осуществления закупки у единственного поставщика товаров, работ, услуг, стоимость которых превышает размеры, указанные в пп. 1 п. 1.4.11 настоящего Положения, договорах и передает прилагаемые к ним документы в реестр договоров.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1.13.3. Заказчик вносит в реестр договоров информацию и передает документы, в отношении которых были внесены изменения, в течение 10 дней со дня внесения таких изменений.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1.12.4. Информация о результатах исполнения договора или о его расторжении вносится Заказчиком в реестр договоров в течение 10 дней </w:t>
      </w:r>
      <w:proofErr w:type="gramStart"/>
      <w:r w:rsidRPr="00A111D7">
        <w:rPr>
          <w:rFonts w:ascii="Times New Roman" w:hAnsi="Times New Roman"/>
          <w:sz w:val="21"/>
          <w:szCs w:val="24"/>
        </w:rPr>
        <w:t>с даты исполнения</w:t>
      </w:r>
      <w:proofErr w:type="gramEnd"/>
      <w:r w:rsidRPr="00A111D7">
        <w:rPr>
          <w:rFonts w:ascii="Times New Roman" w:hAnsi="Times New Roman"/>
          <w:sz w:val="21"/>
          <w:szCs w:val="24"/>
        </w:rPr>
        <w:t xml:space="preserve"> или расторжения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1.13.5. Если в договоре предусмотрена поэтапная приемка и оплата работ, информация об исполнении каждого этапа вносится в реестр договоров в течение 10 дней с момента исполнения.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1.13.6. В реестр договоров не </w:t>
      </w:r>
      <w:proofErr w:type="gramStart"/>
      <w:r w:rsidRPr="00A111D7">
        <w:rPr>
          <w:rFonts w:ascii="Times New Roman" w:hAnsi="Times New Roman"/>
          <w:sz w:val="21"/>
          <w:szCs w:val="24"/>
        </w:rPr>
        <w:t>вносится информация и не передаются</w:t>
      </w:r>
      <w:proofErr w:type="gramEnd"/>
      <w:r w:rsidRPr="00A111D7">
        <w:rPr>
          <w:rFonts w:ascii="Times New Roman" w:hAnsi="Times New Roman"/>
          <w:sz w:val="21"/>
          <w:szCs w:val="24"/>
        </w:rPr>
        <w:t xml:space="preserve"> документы, которые в соответствии с Законом N 223-ФЗ не подлежат размещению в ЕИС.</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2. Закупка путем проведения открытого конкурса</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 xml:space="preserve">2.1. Открытый конкурс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2.1.1. Закупка осуществляется путем проведения открытого конкурса (далее также конкурс), когда необходимо закупить товары, работы, услуги в связи с конкретными потребностями Заказчика (в том </w:t>
      </w:r>
      <w:proofErr w:type="gramStart"/>
      <w:r w:rsidRPr="00A111D7">
        <w:rPr>
          <w:rFonts w:ascii="Times New Roman" w:hAnsi="Times New Roman"/>
          <w:sz w:val="21"/>
          <w:szCs w:val="24"/>
        </w:rPr>
        <w:t>числе</w:t>
      </w:r>
      <w:proofErr w:type="gramEnd"/>
      <w:r w:rsidRPr="00A111D7">
        <w:rPr>
          <w:rFonts w:ascii="Times New Roman" w:hAnsi="Times New Roman"/>
          <w:sz w:val="21"/>
          <w:szCs w:val="24"/>
        </w:rPr>
        <w:t xml:space="preserve">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участие в конкурсе, предусмотренных п. 2.4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2.1.2. Не допускается взимать с участников плату за участие в конкурсе.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2.1.3. Заказчик размещает в ЕИС извещение о проведении конкурса и конкурсную документацию не менее чем за 15 дней до дня окончания срока подачи заявок на участие в конкурсе, за исключением случаев, когда сведения о закупке могут не размещаться в ЕИС в соответствии с п. 1.4.10 настоящего Положения.</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2.2. Извещение о проведении конкурса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2.2.1. В извещении о проведении открытого конкурса должны быть указаны сведения в соответствии с п. 1.8.7 настоящего Положения.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2.2.2.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2.2.3. Изменения, внесенные в извещение, размещаются Заказчиком в ЕИС не позднее трех дней со дня принятия решения о внесении таких изменений. Изменение предмета конкурса не допускается.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результате внесения указанных изменений срок подачи заявок на участие в открытом конкурсе должен быть продлен следующим образом. </w:t>
      </w:r>
      <w:proofErr w:type="gramStart"/>
      <w:r w:rsidRPr="00A111D7">
        <w:rPr>
          <w:rFonts w:ascii="Times New Roman" w:hAnsi="Times New Roman"/>
          <w:sz w:val="21"/>
          <w:szCs w:val="24"/>
        </w:rPr>
        <w:t>С даты размещения</w:t>
      </w:r>
      <w:proofErr w:type="gramEnd"/>
      <w:r w:rsidRPr="00A111D7">
        <w:rPr>
          <w:rFonts w:ascii="Times New Roman" w:hAnsi="Times New Roman"/>
          <w:sz w:val="21"/>
          <w:szCs w:val="24"/>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2.1.3 настоящего Положения.</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2.3. Конкурсная документация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2.3.1. Конкурсная документация должна содержать сведения, предусмотренные п. 1.8.2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2.3.2. Заказчик вправе предусмотреть в конкурсной документации условие о проведении переторжки в соответствии с п. 2.8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2.3.3. К извещению, конкурсной документации должен быть приложен проект договора, являющийся их неотъемлемой частью.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2.3.5. Изменения, внесенные в конкурсную документацию, размещаются в ЕИС в порядке и сроки, указанные в п. 2.2.3 настоящего Положения.</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2.4. Критерии оценки заявок на участие в конкурсе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2.4.1. Чтобы определить лучшие условия исполнения договора, заказчик оценивает и сопоставляет заявки на участие в конкурсе по критериям, указанным в документации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2.4.2. Критериями оценки заявок на участие в конкурсе могут быть: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цена;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качественные и (или) функциональные характеристики (потребительские свойства) товара, качество работ,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расходы на эксплуатацию товара;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расходы на техническое обслуживание товара;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сроки (периоды) поставки товара, выполнения работ, оказания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срок, на который предоставляются гарантии качества товара, работ,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деловая репутация участника закупок;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 квалификация участника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10) квалификация работников участника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 условия оплаты.</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2.4.3. В конкурсной документации Заказчик должен указать не менее двух критериев из предусмотренных п.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2.4.4. Для оценки и сопоставления заявок по критериям, указанным в пп. 1, 3, 4 п. 2.4.2 настоящего Положения, предложениям участников конкурса присваиваются баллы по следующей формуле: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ЦБ</w:t>
      </w:r>
      <w:proofErr w:type="gramStart"/>
      <w:r w:rsidRPr="00A111D7">
        <w:rPr>
          <w:rFonts w:ascii="Times New Roman" w:hAnsi="Times New Roman"/>
          <w:sz w:val="21"/>
          <w:szCs w:val="24"/>
        </w:rPr>
        <w:t>i</w:t>
      </w:r>
      <w:proofErr w:type="gramEnd"/>
      <w:r w:rsidRPr="00A111D7">
        <w:rPr>
          <w:rFonts w:ascii="Times New Roman" w:hAnsi="Times New Roman"/>
          <w:sz w:val="21"/>
          <w:szCs w:val="24"/>
        </w:rPr>
        <w:t xml:space="preserve"> = Цmin / Цi x 100,</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где ЦБ</w:t>
      </w:r>
      <w:proofErr w:type="gramStart"/>
      <w:r w:rsidRPr="00A111D7">
        <w:rPr>
          <w:rFonts w:ascii="Times New Roman" w:hAnsi="Times New Roman"/>
          <w:sz w:val="21"/>
          <w:szCs w:val="24"/>
        </w:rPr>
        <w:t>i</w:t>
      </w:r>
      <w:proofErr w:type="gramEnd"/>
      <w:r w:rsidRPr="00A111D7">
        <w:rPr>
          <w:rFonts w:ascii="Times New Roman" w:hAnsi="Times New Roman"/>
          <w:sz w:val="21"/>
          <w:szCs w:val="24"/>
        </w:rPr>
        <w:t xml:space="preserve"> - количество баллов по критерию;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Цmin - минимальное предложение из </w:t>
      </w:r>
      <w:proofErr w:type="gramStart"/>
      <w:r w:rsidRPr="00A111D7">
        <w:rPr>
          <w:rFonts w:ascii="Times New Roman" w:hAnsi="Times New Roman"/>
          <w:sz w:val="21"/>
          <w:szCs w:val="24"/>
        </w:rPr>
        <w:t>сделанных</w:t>
      </w:r>
      <w:proofErr w:type="gramEnd"/>
      <w:r w:rsidRPr="00A111D7">
        <w:rPr>
          <w:rFonts w:ascii="Times New Roman" w:hAnsi="Times New Roman"/>
          <w:sz w:val="21"/>
          <w:szCs w:val="24"/>
        </w:rPr>
        <w:t xml:space="preserve"> участниками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Ц</w:t>
      </w:r>
      <w:proofErr w:type="gramStart"/>
      <w:r w:rsidRPr="00A111D7">
        <w:rPr>
          <w:rFonts w:ascii="Times New Roman" w:hAnsi="Times New Roman"/>
          <w:sz w:val="21"/>
          <w:szCs w:val="24"/>
        </w:rPr>
        <w:t>i</w:t>
      </w:r>
      <w:proofErr w:type="gramEnd"/>
      <w:r w:rsidRPr="00A111D7">
        <w:rPr>
          <w:rFonts w:ascii="Times New Roman" w:hAnsi="Times New Roman"/>
          <w:sz w:val="21"/>
          <w:szCs w:val="24"/>
        </w:rPr>
        <w:t xml:space="preserve"> - предложение участника, которое оценивается.</w:t>
      </w:r>
    </w:p>
    <w:p w:rsidR="003702CF" w:rsidRPr="00A111D7" w:rsidRDefault="003702CF" w:rsidP="003702CF">
      <w:pPr>
        <w:suppressAutoHyphens/>
        <w:autoSpaceDE w:val="0"/>
        <w:autoSpaceDN w:val="0"/>
        <w:adjustRightInd w:val="0"/>
        <w:spacing w:after="0" w:line="240" w:lineRule="auto"/>
        <w:ind w:firstLine="425"/>
        <w:jc w:val="both"/>
        <w:rPr>
          <w:rFonts w:ascii="Times New Roman" w:hAnsi="Times New Roman"/>
          <w:sz w:val="21"/>
          <w:szCs w:val="24"/>
        </w:rPr>
      </w:pPr>
      <w:r w:rsidRPr="00A111D7">
        <w:rPr>
          <w:rFonts w:ascii="Times New Roman" w:hAnsi="Times New Roman"/>
          <w:sz w:val="21"/>
          <w:szCs w:val="24"/>
        </w:rPr>
        <w:t>При участии в закупке участников с разными системами налогообложения, сравнение цен участников закупки может  производиться без учета НДС. Порядок сравнения цен участников закупки определяется в документации или в извещении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2.4.5. Для оценки и сопоставления заявок по критериям, указанным в пп. 5, 6 п. 2.4.2 настоящего Положения, предложениям участников конкурса присваиваются баллы по следующей формуле: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СБi = </w:t>
      </w:r>
      <w:proofErr w:type="gramStart"/>
      <w:r w:rsidRPr="00A111D7">
        <w:rPr>
          <w:rFonts w:ascii="Times New Roman" w:hAnsi="Times New Roman"/>
          <w:sz w:val="21"/>
          <w:szCs w:val="24"/>
        </w:rPr>
        <w:t>С</w:t>
      </w:r>
      <w:proofErr w:type="gramEnd"/>
      <w:r w:rsidRPr="00A111D7">
        <w:rPr>
          <w:rFonts w:ascii="Times New Roman" w:hAnsi="Times New Roman"/>
          <w:sz w:val="21"/>
          <w:szCs w:val="24"/>
        </w:rPr>
        <w:t>min / Сi x 100,</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где СБ</w:t>
      </w:r>
      <w:proofErr w:type="gramStart"/>
      <w:r w:rsidRPr="00A111D7">
        <w:rPr>
          <w:rFonts w:ascii="Times New Roman" w:hAnsi="Times New Roman"/>
          <w:sz w:val="21"/>
          <w:szCs w:val="24"/>
        </w:rPr>
        <w:t>i</w:t>
      </w:r>
      <w:proofErr w:type="gramEnd"/>
      <w:r w:rsidRPr="00A111D7">
        <w:rPr>
          <w:rFonts w:ascii="Times New Roman" w:hAnsi="Times New Roman"/>
          <w:sz w:val="21"/>
          <w:szCs w:val="24"/>
        </w:rPr>
        <w:t xml:space="preserve"> - количество баллов по критерию;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С</w:t>
      </w:r>
      <w:proofErr w:type="gramEnd"/>
      <w:r w:rsidRPr="00A111D7">
        <w:rPr>
          <w:rFonts w:ascii="Times New Roman" w:hAnsi="Times New Roman"/>
          <w:sz w:val="21"/>
          <w:szCs w:val="24"/>
        </w:rPr>
        <w:t>min - минимальное предложение из сделанных участниками;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С</w:t>
      </w:r>
      <w:proofErr w:type="gramStart"/>
      <w:r w:rsidRPr="00A111D7">
        <w:rPr>
          <w:rFonts w:ascii="Times New Roman" w:hAnsi="Times New Roman"/>
          <w:sz w:val="21"/>
          <w:szCs w:val="24"/>
        </w:rPr>
        <w:t>i</w:t>
      </w:r>
      <w:proofErr w:type="gramEnd"/>
      <w:r w:rsidRPr="00A111D7">
        <w:rPr>
          <w:rFonts w:ascii="Times New Roman" w:hAnsi="Times New Roman"/>
          <w:sz w:val="21"/>
          <w:szCs w:val="24"/>
        </w:rPr>
        <w:t xml:space="preserve"> - предложение участника, которое оценивается.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2.4.6. Для оценки и сопоставления заявок по критериям, указанным в пп. 2, 7 - 11 п. 2.4.2 настоящего Положения, в конкурсной документации устанавливаются: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показатели (подкритерии), по которым будет оцениваться каждый критерий;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минимальное и максимальное количество баллов, которое может быть присвоено по каждому показателю;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3) правила присвоения баллов по каждому показателю. Такие правила должны исключать возможность субъективного присвоения баллов;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значимость каждого из показателей.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Совокупная значимость всех показателей по одному критерию должна быть равна 100%. Предложениям участников конкурса по показателям присваиваются баллы по следующей формуле: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ПБ</w:t>
      </w:r>
      <w:proofErr w:type="gramStart"/>
      <w:r w:rsidRPr="00A111D7">
        <w:rPr>
          <w:rFonts w:ascii="Times New Roman" w:hAnsi="Times New Roman"/>
          <w:sz w:val="21"/>
          <w:szCs w:val="24"/>
        </w:rPr>
        <w:t>i</w:t>
      </w:r>
      <w:proofErr w:type="gramEnd"/>
      <w:r w:rsidRPr="00A111D7">
        <w:rPr>
          <w:rFonts w:ascii="Times New Roman" w:hAnsi="Times New Roman"/>
          <w:sz w:val="21"/>
          <w:szCs w:val="24"/>
        </w:rPr>
        <w:t xml:space="preserve"> = Пi / Пmax x 100 х ЗП,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где ПБ</w:t>
      </w:r>
      <w:proofErr w:type="gramStart"/>
      <w:r w:rsidRPr="00A111D7">
        <w:rPr>
          <w:rFonts w:ascii="Times New Roman" w:hAnsi="Times New Roman"/>
          <w:sz w:val="21"/>
          <w:szCs w:val="24"/>
        </w:rPr>
        <w:t>i</w:t>
      </w:r>
      <w:proofErr w:type="gramEnd"/>
      <w:r w:rsidRPr="00A111D7">
        <w:rPr>
          <w:rFonts w:ascii="Times New Roman" w:hAnsi="Times New Roman"/>
          <w:sz w:val="21"/>
          <w:szCs w:val="24"/>
        </w:rPr>
        <w:t xml:space="preserve"> - количество баллов по показателю;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w:t>
      </w:r>
      <w:proofErr w:type="gramStart"/>
      <w:r w:rsidRPr="00A111D7">
        <w:rPr>
          <w:rFonts w:ascii="Times New Roman" w:hAnsi="Times New Roman"/>
          <w:sz w:val="21"/>
          <w:szCs w:val="24"/>
        </w:rPr>
        <w:t>i</w:t>
      </w:r>
      <w:proofErr w:type="gramEnd"/>
      <w:r w:rsidRPr="00A111D7">
        <w:rPr>
          <w:rFonts w:ascii="Times New Roman" w:hAnsi="Times New Roman"/>
          <w:sz w:val="21"/>
          <w:szCs w:val="24"/>
        </w:rPr>
        <w:t xml:space="preserve"> - предложение участника, которое оценивается;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П</w:t>
      </w:r>
      <w:proofErr w:type="gramEnd"/>
      <w:r w:rsidRPr="00A111D7">
        <w:rPr>
          <w:rFonts w:ascii="Times New Roman" w:hAnsi="Times New Roman"/>
          <w:sz w:val="21"/>
          <w:szCs w:val="24"/>
        </w:rPr>
        <w:t>max - предложение, за которое присваивается максимальное количество баллов;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ЗП - значимость показателя.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2.4.9. Победителем конкурса признается участник, заявке которого присвоено наибольшее количество баллов.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2.4.10. Порядок оценки заявок устанавливается в конкурсной документации в соответствии с п. п. 2.4.3 - 2.4.10 настоящего Положения. Он должен позволять однозначно и объективно выявить лучшие из </w:t>
      </w:r>
      <w:proofErr w:type="gramStart"/>
      <w:r w:rsidRPr="00A111D7">
        <w:rPr>
          <w:rFonts w:ascii="Times New Roman" w:hAnsi="Times New Roman"/>
          <w:sz w:val="21"/>
          <w:szCs w:val="24"/>
        </w:rPr>
        <w:t>предложенных</w:t>
      </w:r>
      <w:proofErr w:type="gramEnd"/>
      <w:r w:rsidRPr="00A111D7">
        <w:rPr>
          <w:rFonts w:ascii="Times New Roman" w:hAnsi="Times New Roman"/>
          <w:sz w:val="21"/>
          <w:szCs w:val="24"/>
        </w:rPr>
        <w:t xml:space="preserve"> участниками условия исполнения договора.</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2.5. Порядок подачи заявок на участие в конкурсе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2.5.1. Участник подает заявку на участие в конкурсе в порядке, в срок и по форме, </w:t>
      </w:r>
      <w:proofErr w:type="gramStart"/>
      <w:r w:rsidRPr="00A111D7">
        <w:rPr>
          <w:rFonts w:ascii="Times New Roman" w:hAnsi="Times New Roman"/>
          <w:sz w:val="21"/>
          <w:szCs w:val="24"/>
        </w:rPr>
        <w:t>которые</w:t>
      </w:r>
      <w:proofErr w:type="gramEnd"/>
      <w:r w:rsidRPr="00A111D7">
        <w:rPr>
          <w:rFonts w:ascii="Times New Roman" w:hAnsi="Times New Roman"/>
          <w:sz w:val="21"/>
          <w:szCs w:val="24"/>
        </w:rPr>
        <w:t xml:space="preserve">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2.5.2. 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 этого срока - 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2.5.3. Заявка на участие в конкурсе должна включать: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индивидуальным предпринимателем, если участником такой закупки является индивидуальный предприниматель;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39" w:history="1">
        <w:r w:rsidRPr="00A111D7">
          <w:rPr>
            <w:rFonts w:ascii="Times New Roman" w:hAnsi="Times New Roman"/>
            <w:sz w:val="21"/>
            <w:szCs w:val="24"/>
          </w:rPr>
          <w:t>подпунктом "е" пункта 9</w:t>
        </w:r>
      </w:hyperlink>
      <w:r w:rsidRPr="00A111D7">
        <w:rPr>
          <w:rFonts w:ascii="Times New Roman" w:hAnsi="Times New Roman"/>
          <w:sz w:val="21"/>
          <w:szCs w:val="24"/>
        </w:rPr>
        <w:t xml:space="preserve"> настоящей части;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w:t>
      </w:r>
      <w:r w:rsidRPr="00A111D7">
        <w:rPr>
          <w:rFonts w:ascii="Times New Roman" w:hAnsi="Times New Roman"/>
          <w:sz w:val="21"/>
          <w:szCs w:val="24"/>
        </w:rPr>
        <w:lastRenderedPageBreak/>
        <w:t>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A111D7">
        <w:rPr>
          <w:rFonts w:ascii="Times New Roman" w:hAnsi="Times New Roman"/>
          <w:sz w:val="21"/>
          <w:szCs w:val="24"/>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б) банковская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 декларация, подтверждающая на дату подачи заявки на участие в конкурентной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б) неприостановление деятельности участника конкурентной закупки в порядке, установленном </w:t>
      </w:r>
      <w:hyperlink r:id="rId40" w:history="1">
        <w:r w:rsidRPr="00A111D7">
          <w:rPr>
            <w:rFonts w:ascii="Times New Roman" w:hAnsi="Times New Roman"/>
            <w:sz w:val="21"/>
            <w:szCs w:val="24"/>
          </w:rPr>
          <w:t>Кодексом</w:t>
        </w:r>
      </w:hyperlink>
      <w:r w:rsidRPr="00A111D7">
        <w:rPr>
          <w:rFonts w:ascii="Times New Roman" w:hAnsi="Times New Roman"/>
          <w:sz w:val="21"/>
          <w:szCs w:val="24"/>
        </w:rPr>
        <w:t xml:space="preserve"> Российской Федерации об административных правонарушениях;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41"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A111D7">
        <w:rPr>
          <w:rFonts w:ascii="Times New Roman" w:hAnsi="Times New Roman"/>
          <w:sz w:val="21"/>
          <w:szCs w:val="24"/>
        </w:rPr>
        <w:t xml:space="preserve"> признании обязанности </w:t>
      </w:r>
      <w:proofErr w:type="gramStart"/>
      <w:r w:rsidRPr="00A111D7">
        <w:rPr>
          <w:rFonts w:ascii="Times New Roman" w:hAnsi="Times New Roman"/>
          <w:sz w:val="21"/>
          <w:szCs w:val="24"/>
        </w:rPr>
        <w:t>заявителя</w:t>
      </w:r>
      <w:proofErr w:type="gramEnd"/>
      <w:r w:rsidRPr="00A111D7">
        <w:rPr>
          <w:rFonts w:ascii="Times New Roman" w:hAnsi="Times New Roman"/>
          <w:sz w:val="21"/>
          <w:szCs w:val="24"/>
        </w:rPr>
        <w:t xml:space="preserve"> по уплате этих сумм исполненной или которые признаны безнадежными к взысканию в соответствии с </w:t>
      </w:r>
      <w:hyperlink r:id="rId42"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111D7">
        <w:rPr>
          <w:rFonts w:ascii="Times New Roman" w:hAnsi="Times New Roman"/>
          <w:sz w:val="21"/>
          <w:szCs w:val="24"/>
        </w:rPr>
        <w:t>указанных</w:t>
      </w:r>
      <w:proofErr w:type="gramEnd"/>
      <w:r w:rsidRPr="00A111D7">
        <w:rPr>
          <w:rFonts w:ascii="Times New Roman" w:hAnsi="Times New Roman"/>
          <w:sz w:val="21"/>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43" w:history="1">
        <w:r w:rsidRPr="00A111D7">
          <w:rPr>
            <w:rFonts w:ascii="Times New Roman" w:hAnsi="Times New Roman"/>
            <w:sz w:val="21"/>
            <w:szCs w:val="24"/>
          </w:rPr>
          <w:t>статьями 289</w:t>
        </w:r>
      </w:hyperlink>
      <w:r w:rsidRPr="00A111D7">
        <w:rPr>
          <w:rFonts w:ascii="Times New Roman" w:hAnsi="Times New Roman"/>
          <w:sz w:val="21"/>
          <w:szCs w:val="24"/>
        </w:rPr>
        <w:t xml:space="preserve">, </w:t>
      </w:r>
      <w:hyperlink r:id="rId44" w:history="1">
        <w:r w:rsidRPr="00A111D7">
          <w:rPr>
            <w:rFonts w:ascii="Times New Roman" w:hAnsi="Times New Roman"/>
            <w:sz w:val="21"/>
            <w:szCs w:val="24"/>
          </w:rPr>
          <w:t>290</w:t>
        </w:r>
      </w:hyperlink>
      <w:r w:rsidRPr="00A111D7">
        <w:rPr>
          <w:rFonts w:ascii="Times New Roman" w:hAnsi="Times New Roman"/>
          <w:sz w:val="21"/>
          <w:szCs w:val="24"/>
        </w:rPr>
        <w:t xml:space="preserve">, </w:t>
      </w:r>
      <w:hyperlink r:id="rId45" w:history="1">
        <w:r w:rsidRPr="00A111D7">
          <w:rPr>
            <w:rFonts w:ascii="Times New Roman" w:hAnsi="Times New Roman"/>
            <w:sz w:val="21"/>
            <w:szCs w:val="24"/>
          </w:rPr>
          <w:t>291</w:t>
        </w:r>
      </w:hyperlink>
      <w:r w:rsidRPr="00A111D7">
        <w:rPr>
          <w:rFonts w:ascii="Times New Roman" w:hAnsi="Times New Roman"/>
          <w:sz w:val="21"/>
          <w:szCs w:val="24"/>
        </w:rPr>
        <w:t xml:space="preserve">, </w:t>
      </w:r>
      <w:hyperlink r:id="rId46" w:history="1">
        <w:r w:rsidRPr="00A111D7">
          <w:rPr>
            <w:rFonts w:ascii="Times New Roman" w:hAnsi="Times New Roman"/>
            <w:sz w:val="21"/>
            <w:szCs w:val="24"/>
          </w:rPr>
          <w:t>291.1</w:t>
        </w:r>
      </w:hyperlink>
      <w:r w:rsidRPr="00A111D7">
        <w:rPr>
          <w:rFonts w:ascii="Times New Roman" w:hAnsi="Times New Roman"/>
          <w:sz w:val="21"/>
          <w:szCs w:val="24"/>
        </w:rPr>
        <w:t xml:space="preserve"> Уголовного кодекса Российской Федерации, а также неприменение в</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7" w:history="1">
        <w:r w:rsidRPr="00A111D7">
          <w:rPr>
            <w:rFonts w:ascii="Times New Roman" w:hAnsi="Times New Roman"/>
            <w:sz w:val="21"/>
            <w:szCs w:val="24"/>
          </w:rPr>
          <w:t>статьей 19.28</w:t>
        </w:r>
      </w:hyperlink>
      <w:r w:rsidRPr="00A111D7">
        <w:rPr>
          <w:rFonts w:ascii="Times New Roman" w:hAnsi="Times New Roman"/>
          <w:sz w:val="21"/>
          <w:szCs w:val="24"/>
        </w:rPr>
        <w:t xml:space="preserve"> Кодекса Российской Федерации об административных правонарушениях;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информационно-телекоммуникационной сети "Интернет", на которых размещены эти информация и документы);</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10) предложение участника конкурентной закупки в отношении предмета такой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A111D7">
        <w:rPr>
          <w:rFonts w:ascii="Times New Roman" w:hAnsi="Times New Roman"/>
          <w:sz w:val="21"/>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48" w:history="1">
        <w:r w:rsidRPr="00A111D7">
          <w:rPr>
            <w:rFonts w:ascii="Times New Roman" w:hAnsi="Times New Roman"/>
            <w:sz w:val="21"/>
            <w:szCs w:val="24"/>
          </w:rPr>
          <w:t>пунктом 1 части 8 статьи 3</w:t>
        </w:r>
      </w:hyperlink>
      <w:r w:rsidRPr="00A111D7">
        <w:rPr>
          <w:rFonts w:ascii="Times New Roman" w:hAnsi="Times New Roman"/>
          <w:sz w:val="21"/>
          <w:szCs w:val="24"/>
        </w:rPr>
        <w:t xml:space="preserve"> Федерального закона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13) предложение о цене договора (цене лота, единицы товара, работы, услуги), за исключением проведения аукциона в электронной форме.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14)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w:t>
      </w:r>
      <w:proofErr w:type="gramEnd"/>
      <w:r w:rsidRPr="00A111D7">
        <w:rPr>
          <w:rFonts w:ascii="Times New Roman" w:hAnsi="Times New Roman"/>
          <w:sz w:val="21"/>
          <w:szCs w:val="24"/>
        </w:rPr>
        <w:t xml:space="preserve"> При этом отсутствие указанных информации и документов не является основанием для отклонения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 2.5.4. Заявка на участие в конкурсе может содержать: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дополнительные документы и сведения, необходимые для оценки заявки по критериям, которые установлены в документации о проведении конкурса;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2.5.5. 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w:t>
      </w:r>
      <w:proofErr w:type="gramStart"/>
      <w:r w:rsidRPr="00A111D7">
        <w:rPr>
          <w:rFonts w:ascii="Times New Roman" w:hAnsi="Times New Roman"/>
          <w:sz w:val="21"/>
          <w:szCs w:val="24"/>
        </w:rPr>
        <w:t>предусмотренных</w:t>
      </w:r>
      <w:proofErr w:type="gramEnd"/>
      <w:r w:rsidRPr="00A111D7">
        <w:rPr>
          <w:rFonts w:ascii="Times New Roman" w:hAnsi="Times New Roman"/>
          <w:sz w:val="21"/>
          <w:szCs w:val="24"/>
        </w:rPr>
        <w:t xml:space="preserve"> настоящим пунктом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2.5.6.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2.5.7. 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2.5.8. 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2.5.9. Каждый конверт с заявкой на участие в конкурсе, поступивший в течение срока подачи заявок на участие и после его окончания, регистрируется Заказчиком в журнале регистрации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2.5.10. По требованию участника конкурса Заказчик может выдать расписку </w:t>
      </w:r>
      <w:proofErr w:type="gramStart"/>
      <w:r w:rsidRPr="00A111D7">
        <w:rPr>
          <w:rFonts w:ascii="Times New Roman" w:hAnsi="Times New Roman"/>
          <w:sz w:val="21"/>
          <w:szCs w:val="24"/>
        </w:rPr>
        <w:t>в получении конверта с заявкой на участие в конкурсе с указанием</w:t>
      </w:r>
      <w:proofErr w:type="gramEnd"/>
      <w:r w:rsidRPr="00A111D7">
        <w:rPr>
          <w:rFonts w:ascii="Times New Roman" w:hAnsi="Times New Roman"/>
          <w:sz w:val="21"/>
          <w:szCs w:val="24"/>
        </w:rPr>
        <w:t xml:space="preserve"> состояния конверта (наличие повреждений, признаков вскрытия), даты и времени получения заявки, ее регистрационного номера.</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2.6. Порядок вскрытия конвертов с заявками на участие в конкурсе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2.6.1. Конверты с заявками на участие в конкурсе вскрываются на заседании закупочной комиссии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 xml:space="preserve">2.6.2. </w:t>
      </w:r>
      <w:proofErr w:type="gramStart"/>
      <w:r w:rsidRPr="00A111D7">
        <w:rPr>
          <w:rFonts w:ascii="Times New Roman" w:hAnsi="Times New Roman"/>
          <w:sz w:val="21"/>
          <w:szCs w:val="24"/>
        </w:rPr>
        <w:t>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вскрытия конвертов не рассматриваются, информация о наличии таких заявок заносится в протокол вскрытия конвертов.</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2.6.3.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 1.7.8 настоящего Положения, а также следующую информацию: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фамилии, имена, отчества, должности членов комиссии по закупкам;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наименование и номер конкурса (лота);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номер каждой поступившей заявки, присвоенный секретарем комиссии по закупкам при ее получении;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состояние каждого конверта с заявкой: наличие либо отсутствие повреждений, признаков вскрытия и т.п.;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наименование каждого участника закупки, ИНН/КПП/ОГРН юридического лица, фамилию, имя, отчество физического лица (ИНН, ОГРНИП при наличии);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7) почтовый адрес, контактный телефон каждого участника закупки, </w:t>
      </w:r>
      <w:proofErr w:type="gramStart"/>
      <w:r w:rsidRPr="00A111D7">
        <w:rPr>
          <w:rFonts w:ascii="Times New Roman" w:hAnsi="Times New Roman"/>
          <w:sz w:val="21"/>
          <w:szCs w:val="24"/>
        </w:rPr>
        <w:t>конверт</w:t>
      </w:r>
      <w:proofErr w:type="gramEnd"/>
      <w:r w:rsidRPr="00A111D7">
        <w:rPr>
          <w:rFonts w:ascii="Times New Roman" w:hAnsi="Times New Roman"/>
          <w:sz w:val="21"/>
          <w:szCs w:val="24"/>
        </w:rPr>
        <w:t xml:space="preserve"> с заявкой которого вскрывается;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наличие в заявке предусмотренных настоящим Положением и конкурсной документацией сведений и документов, необходимых для допуска к участию;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пп. 1, 3 - 6 п. 2.4.2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2.6.5. Протокол вскрытия конвертов с заявками на участие в конкурсе оформляется и подписывается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2.6.6.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2.6.7. Конверты с заявками на участие в конкурсе, полученные после окончания срока их приема, вскрываются, но не возвращаются участникам закупки.</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2.7. Порядок рассмотрения заявок на участие в конкурсе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2.7.2. Комиссия по закупкам рассматривает заявки участников в месте и в день, указанные в документации.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случаях, установленных п. 1.10.1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2.7.5. 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2.7.6. Протокол должен содержать сведения, указанные в п. 1.7.8 настоящего Положения, а также: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фамилии, инициалы членов комиссии по закупкам;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2) наименование и номер конкурса (лота);</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2.7.8. Протокол рассмотрения заявок на участие в конкурсе размещается в ЕИС не позднее чем через три дня со дня подписания.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2.7.9.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конкурсе.</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2.8. Порядок проведения переторжки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2.8.2. Переторжка проводится в течение трех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Заказчику в форме документов на бумажном носителе в запечатанном конверте.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одного рабочего дня, следующего за днем подписания.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2.8.5. В протоколе переторжки указываются сведения из п. 1.7.8 настоящего Положения, а также: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сведения о месте, дате, времени проведения переторжки;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фамилии, имена, отчества, должности членов комиссии по закупкам;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наименование и предмет конкурса (лота);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наименование, ИНН/КПП/ОГРН юридического лица, фамилия, имя, отчество физического лица (ИНН/ОГРНИП при наличии), номер заявки, присвоенный при получении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изменения, которые внесены в ранее представленные сведения и документы, соответствующие критериям оценки заявок на участие в конкурсе.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2.9. Оценка и сопоставление заявок на участие в конкурсе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2.9.2. </w:t>
      </w:r>
      <w:proofErr w:type="gramStart"/>
      <w:r w:rsidRPr="00A111D7">
        <w:rPr>
          <w:rFonts w:ascii="Times New Roman" w:hAnsi="Times New Roman"/>
          <w:sz w:val="21"/>
          <w:szCs w:val="24"/>
        </w:rPr>
        <w:t>Оценка и сопоставление заявок проводятся в месте, в день и время, определенные в конкурсной документации.</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w:t>
      </w:r>
      <w:r w:rsidRPr="00A111D7">
        <w:rPr>
          <w:rFonts w:ascii="Times New Roman" w:hAnsi="Times New Roman"/>
          <w:sz w:val="21"/>
          <w:szCs w:val="24"/>
        </w:rPr>
        <w:lastRenderedPageBreak/>
        <w:t>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включаются сведения, указанные в п. 1.7.4 настоящего Положения, а также: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фамилии, имена, отчества, должности членов комиссии по закупкам;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наименование предмета и номер конкурса (лота);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3)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специалиста  по закупкам, второй направляется победителю конкурса. Протокол оценки и сопоставления размещается в ЕИС не позднее чем через три дня со дня подписания.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2.9.7. </w:t>
      </w:r>
      <w:proofErr w:type="gramStart"/>
      <w:r w:rsidRPr="00A111D7">
        <w:rPr>
          <w:rFonts w:ascii="Times New Roman" w:hAnsi="Times New Roman"/>
          <w:sz w:val="21"/>
          <w:szCs w:val="24"/>
        </w:rPr>
        <w:t>Если Заказчик при проведении конкурса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A111D7">
        <w:rPr>
          <w:rFonts w:ascii="Times New Roman" w:hAnsi="Times New Roman"/>
          <w:sz w:val="21"/>
          <w:szCs w:val="24"/>
        </w:rPr>
        <w:t xml:space="preserve"> Договор в таком случае заключается по цене, предложенной участником в заявке.</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3. Закупка путем проведения открытого аукциона</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 xml:space="preserve">3.1. Открытый аукцион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3.1.1. Открытый аукцион (далее - 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3.1.2. Не допускается взимать с участников плату за участие в аукционе.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3.1.3. Заказчик размещает в ЕИС извещение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 и аукционную документацию не менее чем за 15 дней до даты окончания срока подачи заявок на участие в аукционе, за исключением случаев, когда сведения о закупке не подлежат размещению в ЕИС в соответствии с п. 1.4.10 настоящего Положения.</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3.2. Извещение о проведен</w:t>
      </w:r>
      <w:proofErr w:type="gramStart"/>
      <w:r w:rsidRPr="00A111D7">
        <w:rPr>
          <w:rFonts w:ascii="Times New Roman" w:hAnsi="Times New Roman"/>
          <w:b/>
          <w:bCs/>
          <w:sz w:val="21"/>
          <w:szCs w:val="24"/>
        </w:rPr>
        <w:t>ии ау</w:t>
      </w:r>
      <w:proofErr w:type="gramEnd"/>
      <w:r w:rsidRPr="00A111D7">
        <w:rPr>
          <w:rFonts w:ascii="Times New Roman" w:hAnsi="Times New Roman"/>
          <w:b/>
          <w:bCs/>
          <w:sz w:val="21"/>
          <w:szCs w:val="24"/>
        </w:rPr>
        <w:t>кциона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3.2.1. В извещении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 должны быть указаны сведения в соответствии с п. 1.8.7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3.2.2. Извещение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3.2.3. Изменения, внесенные в извещение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A111D7">
        <w:rPr>
          <w:rFonts w:ascii="Times New Roman" w:hAnsi="Times New Roman"/>
          <w:sz w:val="21"/>
          <w:szCs w:val="24"/>
        </w:rPr>
        <w:t>С даты размещения</w:t>
      </w:r>
      <w:proofErr w:type="gramEnd"/>
      <w:r w:rsidRPr="00A111D7">
        <w:rPr>
          <w:rFonts w:ascii="Times New Roman" w:hAnsi="Times New Roman"/>
          <w:sz w:val="21"/>
          <w:szCs w:val="24"/>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3.3. Аукционная документация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3.3.1. Аукционная документация должна содержать сведения, предусмотренные п. 1.8.2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3.3.2. К извещению, аукционной документации должен быть приложен проект договора, являющийся их неотъемлемой частью.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3.3.3. При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3.3.4. Изменения, вносимые в аукционную документацию, размещаются Заказчиком в ЕИС в порядке и сроки, указанные в п. 3.2.3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A111D7">
        <w:rPr>
          <w:rFonts w:ascii="Times New Roman" w:hAnsi="Times New Roman"/>
          <w:sz w:val="21"/>
          <w:szCs w:val="24"/>
        </w:rPr>
        <w:t>С даты размещения</w:t>
      </w:r>
      <w:proofErr w:type="gramEnd"/>
      <w:r w:rsidRPr="00A111D7">
        <w:rPr>
          <w:rFonts w:ascii="Times New Roman" w:hAnsi="Times New Roman"/>
          <w:sz w:val="21"/>
          <w:szCs w:val="24"/>
        </w:rPr>
        <w:t xml:space="preserve">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3.1.3 настоящего Положения.</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3.4. Порядок подачи заявок на участие в аукционе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3.4.1. Участник подает заявку на участие в аукционе в порядке, в срок и по форме, </w:t>
      </w:r>
      <w:proofErr w:type="gramStart"/>
      <w:r w:rsidRPr="00A111D7">
        <w:rPr>
          <w:rFonts w:ascii="Times New Roman" w:hAnsi="Times New Roman"/>
          <w:sz w:val="21"/>
          <w:szCs w:val="24"/>
        </w:rPr>
        <w:t>которые</w:t>
      </w:r>
      <w:proofErr w:type="gramEnd"/>
      <w:r w:rsidRPr="00A111D7">
        <w:rPr>
          <w:rFonts w:ascii="Times New Roman" w:hAnsi="Times New Roman"/>
          <w:sz w:val="21"/>
          <w:szCs w:val="24"/>
        </w:rPr>
        <w:t xml:space="preserve">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3.4.2. Началом срока подачи заявок на участие в аукционе является день, следующий за днем размещения в ЕИС извещения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 и аукционной документации. Окончанием этого срока является время и дата начала рассмотрения заявок на участие в аукционе. Прием заявок прекращается непосредственно перед рассмотрением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3.4.3. Заявка на участие в аукционе должна включать: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индивидуальным предпринимателем, если участником такой закупки является индивидуальный предприниматель;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49" w:history="1">
        <w:r w:rsidRPr="00A111D7">
          <w:rPr>
            <w:rFonts w:ascii="Times New Roman" w:hAnsi="Times New Roman"/>
            <w:sz w:val="21"/>
            <w:szCs w:val="24"/>
          </w:rPr>
          <w:t>подпунктом "е" пункта 9</w:t>
        </w:r>
      </w:hyperlink>
      <w:r w:rsidRPr="00A111D7">
        <w:rPr>
          <w:rFonts w:ascii="Times New Roman" w:hAnsi="Times New Roman"/>
          <w:sz w:val="21"/>
          <w:szCs w:val="24"/>
        </w:rPr>
        <w:t xml:space="preserve"> настоящей части;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A111D7">
        <w:rPr>
          <w:rFonts w:ascii="Times New Roman" w:hAnsi="Times New Roman"/>
          <w:sz w:val="21"/>
          <w:szCs w:val="24"/>
        </w:rPr>
        <w:t xml:space="preserve"> конкурентной закупке), обеспечения исполнения договора (если требование об обеспечении исполнения </w:t>
      </w:r>
      <w:r w:rsidRPr="00A111D7">
        <w:rPr>
          <w:rFonts w:ascii="Times New Roman" w:hAnsi="Times New Roman"/>
          <w:sz w:val="21"/>
          <w:szCs w:val="24"/>
        </w:rPr>
        <w:lastRenderedPageBreak/>
        <w:t>договора установлено заказчиком в извещении об осуществлении такой закупки, документации о конкурентной закупке) является крупной сделкой;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б) банковская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 декларация, подтверждающая на дату подачи заявки на участие в конкурентной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б) неприостановление деятельности участника конкурентной закупки в порядке, установленном </w:t>
      </w:r>
      <w:hyperlink r:id="rId50" w:history="1">
        <w:r w:rsidRPr="00A111D7">
          <w:rPr>
            <w:rFonts w:ascii="Times New Roman" w:hAnsi="Times New Roman"/>
            <w:sz w:val="21"/>
            <w:szCs w:val="24"/>
          </w:rPr>
          <w:t>Кодексом</w:t>
        </w:r>
      </w:hyperlink>
      <w:r w:rsidRPr="00A111D7">
        <w:rPr>
          <w:rFonts w:ascii="Times New Roman" w:hAnsi="Times New Roman"/>
          <w:sz w:val="21"/>
          <w:szCs w:val="24"/>
        </w:rPr>
        <w:t xml:space="preserve"> Российской Федерации об административных правонарушениях;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51"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A111D7">
        <w:rPr>
          <w:rFonts w:ascii="Times New Roman" w:hAnsi="Times New Roman"/>
          <w:sz w:val="21"/>
          <w:szCs w:val="24"/>
        </w:rPr>
        <w:t xml:space="preserve"> признании обязанности </w:t>
      </w:r>
      <w:proofErr w:type="gramStart"/>
      <w:r w:rsidRPr="00A111D7">
        <w:rPr>
          <w:rFonts w:ascii="Times New Roman" w:hAnsi="Times New Roman"/>
          <w:sz w:val="21"/>
          <w:szCs w:val="24"/>
        </w:rPr>
        <w:t>заявителя</w:t>
      </w:r>
      <w:proofErr w:type="gramEnd"/>
      <w:r w:rsidRPr="00A111D7">
        <w:rPr>
          <w:rFonts w:ascii="Times New Roman" w:hAnsi="Times New Roman"/>
          <w:sz w:val="21"/>
          <w:szCs w:val="24"/>
        </w:rPr>
        <w:t xml:space="preserve"> по уплате этих сумм исполненной или которые признаны безнадежными к взысканию в соответствии с </w:t>
      </w:r>
      <w:hyperlink r:id="rId52"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111D7">
        <w:rPr>
          <w:rFonts w:ascii="Times New Roman" w:hAnsi="Times New Roman"/>
          <w:sz w:val="21"/>
          <w:szCs w:val="24"/>
        </w:rPr>
        <w:t>указанных</w:t>
      </w:r>
      <w:proofErr w:type="gramEnd"/>
      <w:r w:rsidRPr="00A111D7">
        <w:rPr>
          <w:rFonts w:ascii="Times New Roman" w:hAnsi="Times New Roman"/>
          <w:sz w:val="21"/>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53" w:history="1">
        <w:r w:rsidRPr="00A111D7">
          <w:rPr>
            <w:rFonts w:ascii="Times New Roman" w:hAnsi="Times New Roman"/>
            <w:sz w:val="21"/>
            <w:szCs w:val="24"/>
          </w:rPr>
          <w:t>статьями 289</w:t>
        </w:r>
      </w:hyperlink>
      <w:r w:rsidRPr="00A111D7">
        <w:rPr>
          <w:rFonts w:ascii="Times New Roman" w:hAnsi="Times New Roman"/>
          <w:sz w:val="21"/>
          <w:szCs w:val="24"/>
        </w:rPr>
        <w:t xml:space="preserve">, </w:t>
      </w:r>
      <w:hyperlink r:id="rId54" w:history="1">
        <w:r w:rsidRPr="00A111D7">
          <w:rPr>
            <w:rFonts w:ascii="Times New Roman" w:hAnsi="Times New Roman"/>
            <w:sz w:val="21"/>
            <w:szCs w:val="24"/>
          </w:rPr>
          <w:t>290</w:t>
        </w:r>
      </w:hyperlink>
      <w:r w:rsidRPr="00A111D7">
        <w:rPr>
          <w:rFonts w:ascii="Times New Roman" w:hAnsi="Times New Roman"/>
          <w:sz w:val="21"/>
          <w:szCs w:val="24"/>
        </w:rPr>
        <w:t xml:space="preserve">, </w:t>
      </w:r>
      <w:hyperlink r:id="rId55" w:history="1">
        <w:r w:rsidRPr="00A111D7">
          <w:rPr>
            <w:rFonts w:ascii="Times New Roman" w:hAnsi="Times New Roman"/>
            <w:sz w:val="21"/>
            <w:szCs w:val="24"/>
          </w:rPr>
          <w:t>291</w:t>
        </w:r>
      </w:hyperlink>
      <w:r w:rsidRPr="00A111D7">
        <w:rPr>
          <w:rFonts w:ascii="Times New Roman" w:hAnsi="Times New Roman"/>
          <w:sz w:val="21"/>
          <w:szCs w:val="24"/>
        </w:rPr>
        <w:t xml:space="preserve">, </w:t>
      </w:r>
      <w:hyperlink r:id="rId56" w:history="1">
        <w:r w:rsidRPr="00A111D7">
          <w:rPr>
            <w:rFonts w:ascii="Times New Roman" w:hAnsi="Times New Roman"/>
            <w:sz w:val="21"/>
            <w:szCs w:val="24"/>
          </w:rPr>
          <w:t>291.1</w:t>
        </w:r>
      </w:hyperlink>
      <w:r w:rsidRPr="00A111D7">
        <w:rPr>
          <w:rFonts w:ascii="Times New Roman" w:hAnsi="Times New Roman"/>
          <w:sz w:val="21"/>
          <w:szCs w:val="24"/>
        </w:rPr>
        <w:t xml:space="preserve"> Уголовного кодекса Российской Федерации, а также неприменение в</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57" w:history="1">
        <w:r w:rsidRPr="00A111D7">
          <w:rPr>
            <w:rFonts w:ascii="Times New Roman" w:hAnsi="Times New Roman"/>
            <w:sz w:val="21"/>
            <w:szCs w:val="24"/>
          </w:rPr>
          <w:t>статьей 19.28</w:t>
        </w:r>
      </w:hyperlink>
      <w:r w:rsidRPr="00A111D7">
        <w:rPr>
          <w:rFonts w:ascii="Times New Roman" w:hAnsi="Times New Roman"/>
          <w:sz w:val="21"/>
          <w:szCs w:val="24"/>
        </w:rPr>
        <w:t xml:space="preserve"> Кодекса Российской Федерации об административных правонарушениях;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информационно-телекоммуникационной сети "Интернет", на которых размещены эти информация и документы);</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10) предложение участника конкурентной закупки в отношении предмета такой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A111D7">
        <w:rPr>
          <w:rFonts w:ascii="Times New Roman" w:hAnsi="Times New Roman"/>
          <w:sz w:val="21"/>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58" w:history="1">
        <w:r w:rsidRPr="00A111D7">
          <w:rPr>
            <w:rFonts w:ascii="Times New Roman" w:hAnsi="Times New Roman"/>
            <w:sz w:val="21"/>
            <w:szCs w:val="24"/>
          </w:rPr>
          <w:t>пунктом 1 части 8 статьи 3</w:t>
        </w:r>
      </w:hyperlink>
      <w:r w:rsidRPr="00A111D7">
        <w:rPr>
          <w:rFonts w:ascii="Times New Roman" w:hAnsi="Times New Roman"/>
          <w:sz w:val="21"/>
          <w:szCs w:val="24"/>
        </w:rPr>
        <w:t xml:space="preserve"> Федерального закона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3.4.4. Заявка на участие в аукционе может содержать: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дополнительные документы и сведения по усмотрению участника;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3.4.5. 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w:t>
      </w:r>
      <w:proofErr w:type="gramStart"/>
      <w:r w:rsidRPr="00A111D7">
        <w:rPr>
          <w:rFonts w:ascii="Times New Roman" w:hAnsi="Times New Roman"/>
          <w:sz w:val="21"/>
          <w:szCs w:val="24"/>
        </w:rPr>
        <w:t>предусмотренных</w:t>
      </w:r>
      <w:proofErr w:type="gramEnd"/>
      <w:r w:rsidRPr="00A111D7">
        <w:rPr>
          <w:rFonts w:ascii="Times New Roman" w:hAnsi="Times New Roman"/>
          <w:sz w:val="21"/>
          <w:szCs w:val="24"/>
        </w:rPr>
        <w:t xml:space="preserve"> настоящим пунктом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3.4.6.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3.4.7.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3.4.8. Участник вправе изменить или отозвать заявку </w:t>
      </w:r>
      <w:proofErr w:type="gramStart"/>
      <w:r w:rsidRPr="00A111D7">
        <w:rPr>
          <w:rFonts w:ascii="Times New Roman" w:hAnsi="Times New Roman"/>
          <w:sz w:val="21"/>
          <w:szCs w:val="24"/>
        </w:rPr>
        <w:t>на участие в аукционе в любой момент до окончания срока подачи заявок на участие</w:t>
      </w:r>
      <w:proofErr w:type="gramEnd"/>
      <w:r w:rsidRPr="00A111D7">
        <w:rPr>
          <w:rFonts w:ascii="Times New Roman" w:hAnsi="Times New Roman"/>
          <w:sz w:val="21"/>
          <w:szCs w:val="24"/>
        </w:rPr>
        <w:t xml:space="preserve"> в аукционе. Уведомление об отзыве заявки должно быть получено Заказчиком также до истечения срока подачи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3.4.9. Каждый конверт с заявкой на участие в аукционе, поступивший в течение срока подачи заявок на участие и после его окончания, регистрируется Заказчиком в журнале регистрации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3.4.10. По требованию участника аукциона Заказчик может выдать расписку </w:t>
      </w:r>
      <w:proofErr w:type="gramStart"/>
      <w:r w:rsidRPr="00A111D7">
        <w:rPr>
          <w:rFonts w:ascii="Times New Roman" w:hAnsi="Times New Roman"/>
          <w:sz w:val="21"/>
          <w:szCs w:val="24"/>
        </w:rPr>
        <w:t>в получении конверта с заявкой на участие в аукционе с указанием</w:t>
      </w:r>
      <w:proofErr w:type="gramEnd"/>
      <w:r w:rsidRPr="00A111D7">
        <w:rPr>
          <w:rFonts w:ascii="Times New Roman" w:hAnsi="Times New Roman"/>
          <w:sz w:val="21"/>
          <w:szCs w:val="24"/>
        </w:rPr>
        <w:t xml:space="preserve"> состояния такого конверта, даты, времени его получения, регистрационного номера заявки.</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3.5. Порядок рассмотрения заявок на участие в аукционе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3.5.1. 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3.5.2. Заявки на участие в аукционе, полученные после истечения срока их приема, не рассматриваются и не возвращаются участникам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3.5.3. </w:t>
      </w:r>
      <w:proofErr w:type="gramStart"/>
      <w:r w:rsidRPr="00A111D7">
        <w:rPr>
          <w:rFonts w:ascii="Times New Roman" w:hAnsi="Times New Roman"/>
          <w:sz w:val="21"/>
          <w:szCs w:val="24"/>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3.5.4.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 1.10.1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3.5.5. По результатам рассмотрения заявок составляется протокол.</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3.5.6.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3.5.7. Протокол должен содержать сведения, указанные в п. 1.7.8 настоящего Положения, а также: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фамилии, инициалы членов комиссии по закупкам;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наименование предмета и номер аукциона (лота);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по закупкам при ее получении;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информацию о наличии описи документов, входящих в состав заявки, о ее соответствии содержащимся в заявке документам;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3.5.8.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3.5.9. Если </w:t>
      </w:r>
      <w:proofErr w:type="gramStart"/>
      <w:r w:rsidRPr="00A111D7">
        <w:rPr>
          <w:rFonts w:ascii="Times New Roman" w:hAnsi="Times New Roman"/>
          <w:sz w:val="21"/>
          <w:szCs w:val="24"/>
        </w:rPr>
        <w:t>по результатам рассмотрения заявок принято решение об отказе в допуске к участию в аукционе</w:t>
      </w:r>
      <w:proofErr w:type="gramEnd"/>
      <w:r w:rsidRPr="00A111D7">
        <w:rPr>
          <w:rFonts w:ascii="Times New Roman" w:hAnsi="Times New Roman"/>
          <w:sz w:val="21"/>
          <w:szCs w:val="24"/>
        </w:rPr>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3.5.10. Протокол рассмотрения заявок на участие в аукционе размещается в ЕИС не позднее дня, следующего за днем его подписания.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аукционе.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3.6. Порядок проведения аукциона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3.6.1. В аукционе могут участвовать только те участники закупки, которые допущены к участию в данной процедуре.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3.6.2. 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3.6.3. Секретарь комиссии по закупкам ведет протокол проведения аукциона. Может осуществляться аудиозапись аукциона.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3.6.4. Аукцион проводится путем снижения начальной (максимальной) цены договора (цены лота), указанной в извещении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 на "шаг аукциона".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3.6.5. "Шаг аукциона" устанавливается в размере 5 процентов от начальной (максимальной) цены договора (цены лота), указанной в извещении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 xml:space="preserve">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"шаг аукциона" на 0,5 процента начальной </w:t>
      </w:r>
      <w:r w:rsidRPr="00A111D7">
        <w:rPr>
          <w:rFonts w:ascii="Times New Roman" w:hAnsi="Times New Roman"/>
          <w:sz w:val="21"/>
          <w:szCs w:val="24"/>
        </w:rPr>
        <w:lastRenderedPageBreak/>
        <w:t>(максимальной) цены договора (цены лота), но не ниже 0,5 процента начальной (максимальной) цены договора (цены лота).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3.6.6. Аукцион проводится в следующем порядке: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отношении этого лота, или их представителей. При регистрации участникам аукциона (их представителям) выдаются пронумерованные карточки;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2) 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"шаг аукциона", называет неявившихся участников аукциона;</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 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если согласен заключить договор по объявленной цене. </w:t>
      </w:r>
      <w:proofErr w:type="gramStart"/>
      <w:r w:rsidRPr="00A111D7">
        <w:rPr>
          <w:rFonts w:ascii="Times New Roman" w:hAnsi="Times New Roman"/>
          <w:sz w:val="21"/>
          <w:szCs w:val="24"/>
        </w:rPr>
        <w:t>Поднятие участником карточки в данном случае считается заявлением ценового предложения;</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соответствии с которым снижается цена;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аукцион считается оконченным, если после троекратного объявления аукционистом цены договора, сниженной на минимально возможный в соответствии с п. 3.6.5 настоящего Положения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если документацией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3.6.8. </w:t>
      </w:r>
      <w:proofErr w:type="gramStart"/>
      <w:r w:rsidRPr="00A111D7">
        <w:rPr>
          <w:rFonts w:ascii="Times New Roman" w:hAnsi="Times New Roman"/>
          <w:sz w:val="21"/>
          <w:szCs w:val="24"/>
        </w:rPr>
        <w:t>Если при осуществлении аукциона Заказчик установил приоритет в соответствии с п. п. 1.8.19 - 1.8.21 настоящего Положения и при этом победитель закупки подал заявку, содержащую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 сниженной на 15 процентов от предложенной им.</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3.6.9. </w:t>
      </w:r>
      <w:proofErr w:type="gramStart"/>
      <w:r w:rsidRPr="00A111D7">
        <w:rPr>
          <w:rFonts w:ascii="Times New Roman" w:hAnsi="Times New Roman"/>
          <w:sz w:val="21"/>
          <w:szCs w:val="24"/>
        </w:rPr>
        <w:t>Если при проведении аукциона Заказчик установил приоритет в соответствии с п. п. 1.8.19 - 1.8.21 настоящего Положения и победитель аукциона в случае, указанном в п. 3.6.7 настоящего Положения, представил заявку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то договор с таким победителем заключается по цене</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увеличенной</w:t>
      </w:r>
      <w:proofErr w:type="gramEnd"/>
      <w:r w:rsidRPr="00A111D7">
        <w:rPr>
          <w:rFonts w:ascii="Times New Roman" w:hAnsi="Times New Roman"/>
          <w:sz w:val="21"/>
          <w:szCs w:val="24"/>
        </w:rPr>
        <w:t xml:space="preserve"> на 15 процентов от предложенной им.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3.6.10. Протокол проведения аукциона должен содержать сведения, указанные в п. 1.7.8 настоящего Положения, а также: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фамилии, инициалы членов комиссии по закупкам;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наименование предмета и номер аукциона (лота);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начальную (максимальную) цену договора (цену лота);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последнее и предпоследнее предложения о цене договора;</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3.6.11.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Протокол </w:t>
      </w:r>
      <w:r w:rsidRPr="00A111D7">
        <w:rPr>
          <w:rFonts w:ascii="Times New Roman" w:hAnsi="Times New Roman"/>
          <w:sz w:val="21"/>
          <w:szCs w:val="24"/>
        </w:rPr>
        <w:lastRenderedPageBreak/>
        <w:t>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3.6.12. Протокол проведения аукциона размещается Заказчиком в ЕИС не позднее чем через три дня со дня подписания.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3.6.13.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A111D7">
        <w:rPr>
          <w:rFonts w:ascii="Times New Roman" w:hAnsi="Times New Roman"/>
          <w:sz w:val="21"/>
          <w:szCs w:val="24"/>
        </w:rPr>
        <w:t>ии ау</w:t>
      </w:r>
      <w:proofErr w:type="gramEnd"/>
      <w:r w:rsidRPr="00A111D7">
        <w:rPr>
          <w:rFonts w:ascii="Times New Roman" w:hAnsi="Times New Roman"/>
          <w:sz w:val="21"/>
          <w:szCs w:val="24"/>
        </w:rPr>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4. Закупка путем проведения запроса предложений</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4.1. Запрос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4.1.1. Запрос предложений (далее - запрос предложений) - открытая конкурентная процедура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4.1.2. Запрос предложений может проводиться, если начальная (максимальная) цена договора не превышает 3 млн. руб.</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4.1.3. Отбор предложений осуществляется на основании критериев, указанных в документации о проведении запроса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4.1.4. Заказчик размещает в ЕИС извещение и документацию о проведении запроса предложений не менее чем за 7 рабочих дней до дня окончания подачи заявок, установленного в документации о проведении запроса предложений, за исключением случаев, когда сведения о закупке могут не размещаться в ЕИС в соответствии с п. 1.4.10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4.1.5. Решение об отказе от проведения запроса предложений размещается в ЕИС в день принятия такого решения.</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4.2. Извещение о проведении запроса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 1.8.7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К извещению о запросе предложений должен прилагаться проект договора, являющийся неотъемлемой частью извещения.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4.2.2. Изменения, внесенные в извещение о проведении запроса предложений, размещаются Заказчиком в ЕИС не позднее трех дней со дня принятия решения об их внесении. Изменение предмета запроса предложений не допускается.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результате внесения указанных изменений срок подачи заявок на участие в запросе предложений должен быть продлен следующим образом. </w:t>
      </w:r>
      <w:proofErr w:type="gramStart"/>
      <w:r w:rsidRPr="00A111D7">
        <w:rPr>
          <w:rFonts w:ascii="Times New Roman" w:hAnsi="Times New Roman"/>
          <w:sz w:val="21"/>
          <w:szCs w:val="24"/>
        </w:rPr>
        <w:t>С даты размещения</w:t>
      </w:r>
      <w:proofErr w:type="gramEnd"/>
      <w:r w:rsidRPr="00A111D7">
        <w:rPr>
          <w:rFonts w:ascii="Times New Roman" w:hAnsi="Times New Roman"/>
          <w:sz w:val="21"/>
          <w:szCs w:val="24"/>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4.1.4 настоящего Положения.</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4.3. Документация о проведении запроса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4.3.1. Документация о проведении запроса предложений должна содержать сведения, установленные п. 1.8.2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4.3.2. К извещению, документации о проведении запроса предложений должен быть приложен проект договора, который является их неотъемлемой частью.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4.3.3. Критериями оценки заявок на участие в запросе предложений могут быть: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цена;</w:t>
      </w:r>
    </w:p>
    <w:p w:rsidR="003702CF" w:rsidRPr="00A111D7" w:rsidRDefault="003702CF" w:rsidP="003702CF">
      <w:pPr>
        <w:suppressAutoHyphens/>
        <w:autoSpaceDE w:val="0"/>
        <w:autoSpaceDN w:val="0"/>
        <w:adjustRightInd w:val="0"/>
        <w:spacing w:after="0" w:line="240" w:lineRule="auto"/>
        <w:ind w:firstLine="425"/>
        <w:jc w:val="both"/>
        <w:rPr>
          <w:rFonts w:ascii="Times New Roman" w:hAnsi="Times New Roman"/>
          <w:sz w:val="21"/>
          <w:szCs w:val="24"/>
        </w:rPr>
      </w:pPr>
      <w:r w:rsidRPr="00A111D7">
        <w:rPr>
          <w:rFonts w:ascii="Times New Roman" w:hAnsi="Times New Roman"/>
          <w:sz w:val="21"/>
          <w:szCs w:val="24"/>
        </w:rPr>
        <w:t>При участии в закупке участников с разными системами налогообложения, сравнение цен участников закупки может  производиться без учета НДС. Порядок сравнения цен участников закупки определяется в документации или в извещении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качественные и (или) функциональные характеристики (потребительские свойства) товара, качество работ,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расходы на эксплуатацию товара;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расходы на техническое обслуживание товара;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сроки (периоды) поставки товара, выполнения работ, оказания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срок, на который предоставляются гарантии качества товара, работ,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деловая репутация участника закупок;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9) квалификация участника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10) квалификация работников участника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11) условия оплаты.</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4.3.5. </w:t>
      </w:r>
      <w:proofErr w:type="gramStart"/>
      <w:r w:rsidRPr="00A111D7">
        <w:rPr>
          <w:rFonts w:ascii="Times New Roman" w:hAnsi="Times New Roman"/>
          <w:sz w:val="21"/>
          <w:szCs w:val="24"/>
        </w:rPr>
        <w:t>Порядок оценки заявок по критериям, приведенным в п.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 п. 2.4.3 - 2.4.10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4.4. Порядок подачи заявок на участие в запросе предложений</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4.4.1. Заявка на участие в запросе предложений подается в запечатанном конверте, не позволяющем просматривать его содержимое, с указанием названия запроса предложений, на который подается заявка.</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Началом срока подачи заявок на участие в запросе предложений является день, следующий за днем размещения в ЕИС извещения о проведении запроса предложений и документации. Окончание этого срока совпадает с датой и временем вскрытия конвертов с заявками на участие в запросе предложений. Прием заявок на участие в запросе предложений прекращается непосредственно перед вскрытием конвертов.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4.4.2. Заявка на участие в запросе предложений должна включать: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индивидуальным предпринимателем, если участником такой закупки является индивидуальный предприниматель;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59" w:history="1">
        <w:r w:rsidRPr="00A111D7">
          <w:rPr>
            <w:rFonts w:ascii="Times New Roman" w:hAnsi="Times New Roman"/>
            <w:sz w:val="21"/>
            <w:szCs w:val="24"/>
          </w:rPr>
          <w:t>подпунктом "е" пункта 9</w:t>
        </w:r>
      </w:hyperlink>
      <w:r w:rsidRPr="00A111D7">
        <w:rPr>
          <w:rFonts w:ascii="Times New Roman" w:hAnsi="Times New Roman"/>
          <w:sz w:val="21"/>
          <w:szCs w:val="24"/>
        </w:rPr>
        <w:t xml:space="preserve"> настоящей части;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A111D7">
        <w:rPr>
          <w:rFonts w:ascii="Times New Roman" w:hAnsi="Times New Roman"/>
          <w:sz w:val="21"/>
          <w:szCs w:val="24"/>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б) банковская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 декларация, подтверждающая на дату подачи заявки на участие в конкурентной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б) неприостановление деятельности участника конкурентной закупки в порядке, установленном </w:t>
      </w:r>
      <w:hyperlink r:id="rId60" w:history="1">
        <w:r w:rsidRPr="00A111D7">
          <w:rPr>
            <w:rFonts w:ascii="Times New Roman" w:hAnsi="Times New Roman"/>
            <w:sz w:val="21"/>
            <w:szCs w:val="24"/>
          </w:rPr>
          <w:t>Кодексом</w:t>
        </w:r>
      </w:hyperlink>
      <w:r w:rsidRPr="00A111D7">
        <w:rPr>
          <w:rFonts w:ascii="Times New Roman" w:hAnsi="Times New Roman"/>
          <w:sz w:val="21"/>
          <w:szCs w:val="24"/>
        </w:rPr>
        <w:t xml:space="preserve"> Российской Федерации об административных правонарушениях;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1"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A111D7">
        <w:rPr>
          <w:rFonts w:ascii="Times New Roman" w:hAnsi="Times New Roman"/>
          <w:sz w:val="21"/>
          <w:szCs w:val="24"/>
        </w:rPr>
        <w:t xml:space="preserve"> признании обязанности </w:t>
      </w:r>
      <w:proofErr w:type="gramStart"/>
      <w:r w:rsidRPr="00A111D7">
        <w:rPr>
          <w:rFonts w:ascii="Times New Roman" w:hAnsi="Times New Roman"/>
          <w:sz w:val="21"/>
          <w:szCs w:val="24"/>
        </w:rPr>
        <w:t>заявителя</w:t>
      </w:r>
      <w:proofErr w:type="gramEnd"/>
      <w:r w:rsidRPr="00A111D7">
        <w:rPr>
          <w:rFonts w:ascii="Times New Roman" w:hAnsi="Times New Roman"/>
          <w:sz w:val="21"/>
          <w:szCs w:val="24"/>
        </w:rPr>
        <w:t xml:space="preserve"> по уплате этих сумм исполненной или которые признаны безнадежными к взысканию в соответствии с </w:t>
      </w:r>
      <w:hyperlink r:id="rId62"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111D7">
        <w:rPr>
          <w:rFonts w:ascii="Times New Roman" w:hAnsi="Times New Roman"/>
          <w:sz w:val="21"/>
          <w:szCs w:val="24"/>
        </w:rPr>
        <w:t>указанных</w:t>
      </w:r>
      <w:proofErr w:type="gramEnd"/>
      <w:r w:rsidRPr="00A111D7">
        <w:rPr>
          <w:rFonts w:ascii="Times New Roman" w:hAnsi="Times New Roman"/>
          <w:sz w:val="21"/>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63" w:history="1">
        <w:r w:rsidRPr="00A111D7">
          <w:rPr>
            <w:rFonts w:ascii="Times New Roman" w:hAnsi="Times New Roman"/>
            <w:sz w:val="21"/>
            <w:szCs w:val="24"/>
          </w:rPr>
          <w:t>статьями 289</w:t>
        </w:r>
      </w:hyperlink>
      <w:r w:rsidRPr="00A111D7">
        <w:rPr>
          <w:rFonts w:ascii="Times New Roman" w:hAnsi="Times New Roman"/>
          <w:sz w:val="21"/>
          <w:szCs w:val="24"/>
        </w:rPr>
        <w:t xml:space="preserve">, </w:t>
      </w:r>
      <w:hyperlink r:id="rId64" w:history="1">
        <w:r w:rsidRPr="00A111D7">
          <w:rPr>
            <w:rFonts w:ascii="Times New Roman" w:hAnsi="Times New Roman"/>
            <w:sz w:val="21"/>
            <w:szCs w:val="24"/>
          </w:rPr>
          <w:t>290</w:t>
        </w:r>
      </w:hyperlink>
      <w:r w:rsidRPr="00A111D7">
        <w:rPr>
          <w:rFonts w:ascii="Times New Roman" w:hAnsi="Times New Roman"/>
          <w:sz w:val="21"/>
          <w:szCs w:val="24"/>
        </w:rPr>
        <w:t xml:space="preserve">, </w:t>
      </w:r>
      <w:hyperlink r:id="rId65" w:history="1">
        <w:r w:rsidRPr="00A111D7">
          <w:rPr>
            <w:rFonts w:ascii="Times New Roman" w:hAnsi="Times New Roman"/>
            <w:sz w:val="21"/>
            <w:szCs w:val="24"/>
          </w:rPr>
          <w:t>291</w:t>
        </w:r>
      </w:hyperlink>
      <w:r w:rsidRPr="00A111D7">
        <w:rPr>
          <w:rFonts w:ascii="Times New Roman" w:hAnsi="Times New Roman"/>
          <w:sz w:val="21"/>
          <w:szCs w:val="24"/>
        </w:rPr>
        <w:t xml:space="preserve">, </w:t>
      </w:r>
      <w:hyperlink r:id="rId66" w:history="1">
        <w:r w:rsidRPr="00A111D7">
          <w:rPr>
            <w:rFonts w:ascii="Times New Roman" w:hAnsi="Times New Roman"/>
            <w:sz w:val="21"/>
            <w:szCs w:val="24"/>
          </w:rPr>
          <w:t>291.1</w:t>
        </w:r>
      </w:hyperlink>
      <w:r w:rsidRPr="00A111D7">
        <w:rPr>
          <w:rFonts w:ascii="Times New Roman" w:hAnsi="Times New Roman"/>
          <w:sz w:val="21"/>
          <w:szCs w:val="24"/>
        </w:rPr>
        <w:t xml:space="preserve"> Уголовного кодекса Российской Федерации, а также неприменение в</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67" w:history="1">
        <w:r w:rsidRPr="00A111D7">
          <w:rPr>
            <w:rFonts w:ascii="Times New Roman" w:hAnsi="Times New Roman"/>
            <w:sz w:val="21"/>
            <w:szCs w:val="24"/>
          </w:rPr>
          <w:t>статьей 19.28</w:t>
        </w:r>
      </w:hyperlink>
      <w:r w:rsidRPr="00A111D7">
        <w:rPr>
          <w:rFonts w:ascii="Times New Roman" w:hAnsi="Times New Roman"/>
          <w:sz w:val="21"/>
          <w:szCs w:val="24"/>
        </w:rPr>
        <w:t xml:space="preserve"> Кодекса Российской Федерации об административных правонарушениях;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информационно-телекоммуникационной сети "Интернет", на которых размещены эти информация и документы);</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10) предложение участника конкурентной закупки в отношении предмета такой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lastRenderedPageBreak/>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A111D7">
        <w:rPr>
          <w:rFonts w:ascii="Times New Roman" w:hAnsi="Times New Roman"/>
          <w:sz w:val="21"/>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68" w:history="1">
        <w:r w:rsidRPr="00A111D7">
          <w:rPr>
            <w:rFonts w:ascii="Times New Roman" w:hAnsi="Times New Roman"/>
            <w:sz w:val="21"/>
            <w:szCs w:val="24"/>
          </w:rPr>
          <w:t>пунктом 1 части 8 статьи 3</w:t>
        </w:r>
      </w:hyperlink>
      <w:r w:rsidRPr="00A111D7">
        <w:rPr>
          <w:rFonts w:ascii="Times New Roman" w:hAnsi="Times New Roman"/>
          <w:sz w:val="21"/>
          <w:szCs w:val="24"/>
        </w:rPr>
        <w:t xml:space="preserve"> Федерального закона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13) предложение о цене договора (цене лота, единицы товара, работы, услуги), за исключением проведения аукциона в электронной форме.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14)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w:t>
      </w:r>
      <w:proofErr w:type="gramEnd"/>
      <w:r w:rsidRPr="00A111D7">
        <w:rPr>
          <w:rFonts w:ascii="Times New Roman" w:hAnsi="Times New Roman"/>
          <w:sz w:val="21"/>
          <w:szCs w:val="24"/>
        </w:rPr>
        <w:t xml:space="preserve"> При этом отсутствие указанных информации и документов не является основанием для отклонения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4.4.3. Заявка на участие в запросе предложений может содержать: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2) эскиз, рисунок, чертеж, фотографию, иное изображение товара, образец (пробу) товара, на поставку которого осуществляется закупка;</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иные документы, подтверждающие соответствие участника закупки и (или) товара, работы, услуги требованиям, установленным в документации о проведении запроса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4.4.4. Заявка на участие в запросе предложений должна включать опись входящих в ее состав документов. Все листы заявки должны быть прошиты и пронумерованы. Она должна быть скреплена печатью участника запроса предложений (при наличии) и подписана участником или лицом, им уполномоченным. Соблюдением указанных требований участник запроса предложений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w:t>
      </w:r>
      <w:proofErr w:type="gramStart"/>
      <w:r w:rsidRPr="00A111D7">
        <w:rPr>
          <w:rFonts w:ascii="Times New Roman" w:hAnsi="Times New Roman"/>
          <w:sz w:val="21"/>
          <w:szCs w:val="24"/>
        </w:rPr>
        <w:t>предусмотренных</w:t>
      </w:r>
      <w:proofErr w:type="gramEnd"/>
      <w:r w:rsidRPr="00A111D7">
        <w:rPr>
          <w:rFonts w:ascii="Times New Roman" w:hAnsi="Times New Roman"/>
          <w:sz w:val="21"/>
          <w:szCs w:val="24"/>
        </w:rPr>
        <w:t xml:space="preserve"> настоящим пунктом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Ненадлежащее исполнение участником запроса предложений требования, согласно которому все листы заявки должны быть пронумерованы, не является основанием для отказа в допуске к участию.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4.4.5. Участник запроса предложений вправе подать только одну заявку на участие в запросе предложений. Участник вправе изменить или отозвать заявку в любой момент до вскрытия комиссией по закупкам конвертов с заявками. Уведомление об отзыве заявки должно быть получено Заказчиком также до истечения срока подачи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4.4.6. Участник запроса предложений может подать конверт с заявкой на участие лично либо направить ее посредством почтовой связи. Заказчик обязан обеспечить целостность конвертов с заявками и конфиденциальность содержащихся в них сведений до вскрытия конвертов с заявками.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4.4.7. Каждый конверт с заявкой на участие в запросе предложений, поступивший в течение срока подачи заявок на участие и после его окончания, регистрируется Заказчиком в журнале регистрации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По требованию участника заказчик выдает расписку </w:t>
      </w:r>
      <w:proofErr w:type="gramStart"/>
      <w:r w:rsidRPr="00A111D7">
        <w:rPr>
          <w:rFonts w:ascii="Times New Roman" w:hAnsi="Times New Roman"/>
          <w:sz w:val="21"/>
          <w:szCs w:val="24"/>
        </w:rPr>
        <w:t>в получении конверта с заявкой на участие в запросе предложений с указанием</w:t>
      </w:r>
      <w:proofErr w:type="gramEnd"/>
      <w:r w:rsidRPr="00A111D7">
        <w:rPr>
          <w:rFonts w:ascii="Times New Roman" w:hAnsi="Times New Roman"/>
          <w:sz w:val="21"/>
          <w:szCs w:val="24"/>
        </w:rPr>
        <w:t xml:space="preserve"> состояния конверта с заявкой, даты и времени его получения.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4.4.8. Заявки на участие в запросе предложений, полученные после окончания срока их подачи, вскрываются, но не возвращаются участникам закупки.</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4.5. Порядок вскрытия конвертов с заявками на участие в запросе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4.5.1. Председатель комиссии по закупкам вскрывает конверты с заявками на участие в день, во время и в месте, которые указаны в документации о проведении запроса предложений. Прием конвертов с заявками на участие в запросе предложений прекращается непосредственно перед вскрытием конвертов.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4.5.2. Председатель комиссии по закупкам обязан объявить присутствующим непосредственно перед вскрытием конвертов с заявками о возможности подать, изменить или отозвать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4.5.3.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заявками сведения, указанные в п. 1.7.8 настоящего Положения, а также: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фамилии, имена, отчества, должности членов комиссии по закупкам;</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2) наименование предмета и номер запроса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состояние каждого конверта с заявкой: наличие либо отсутствие повреждений, признаков вскрытия и т.п.;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5) наименование каждого участника закупки, ИНН/КПП/ОГРН юридического лица, фамилию, имя, отчество физического лица (ИНН/ОГРНИП при наличии), номер поступившей заявки, присвоенный секретарем комиссии по закупкам при получении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6) почтовый адрес, контактный телефон каждого участника закупки, </w:t>
      </w:r>
      <w:proofErr w:type="gramStart"/>
      <w:r w:rsidRPr="00A111D7">
        <w:rPr>
          <w:rFonts w:ascii="Times New Roman" w:hAnsi="Times New Roman"/>
          <w:sz w:val="21"/>
          <w:szCs w:val="24"/>
        </w:rPr>
        <w:t>конверт</w:t>
      </w:r>
      <w:proofErr w:type="gramEnd"/>
      <w:r w:rsidRPr="00A111D7">
        <w:rPr>
          <w:rFonts w:ascii="Times New Roman" w:hAnsi="Times New Roman"/>
          <w:sz w:val="21"/>
          <w:szCs w:val="24"/>
        </w:rPr>
        <w:t xml:space="preserve"> с заявкой которого вскрывается;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наличие в заявке предусмотренных настоящим Положением и документацией о проведении запроса предложений сведений и документов, необходимых для допуска к участию;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наличие в заявке сведений и документов, на основании которых оцениваются и сопоставляются заявки на участие в запросе предложений, а также предложения участников по установленным в документации критериям оценки и сопоставления заявок из числа критериев, указанных в пп. 1, 3 - 6 п. 4.3.3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4.5.4. Если на участие в запросе предложений не подано заявок либо подана одна заявка, запрос предложений признается несостоявшимся. Соответствующая информация вносится в протокол вскрытия конвертов с заявками.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4.5.5. Протокол вскрытия конвертов с заявками на участие в запросе предложений оформляется секретарем комиссии по закупкам и подписывается всеми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4.5.6. Комиссия по закупкам вправе осуществлять аудиозапись вскрытия конвертов с заявками на участие в запросе предложений. Любой участник закупки, присутствующий при вскрытии конвертов с заявками, вправе осуществлять аудио- и видеозапись процедуры, уведомив председателя комиссии по закупкам. </w:t>
      </w:r>
      <w:proofErr w:type="gramStart"/>
      <w:r w:rsidRPr="00A111D7">
        <w:rPr>
          <w:rFonts w:ascii="Times New Roman" w:hAnsi="Times New Roman"/>
          <w:sz w:val="21"/>
          <w:szCs w:val="24"/>
        </w:rPr>
        <w:t>В этом случае в протоколе вскрытия конвертов с заявками на участие в запросе</w:t>
      </w:r>
      <w:proofErr w:type="gramEnd"/>
      <w:r w:rsidRPr="00A111D7">
        <w:rPr>
          <w:rFonts w:ascii="Times New Roman" w:hAnsi="Times New Roman"/>
          <w:sz w:val="21"/>
          <w:szCs w:val="24"/>
        </w:rPr>
        <w:t xml:space="preserve"> предложений делается соответствующая отметка.</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4.6. Порядок рассмотрения, оценки и сопоставления заявок на участие в запросе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4.6.1. Комиссия по закупкам в день и в месте, которые указаны в документации, приступает к рассмотрению, оценке и сопоставлению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 1.10.1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4.6.7.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4.6.9. Протокол рассмотрения, оценки и сопоставления заявок на участие в запросе предложений должен содержать сведения, указанные в п. 1.7.4 настоящего Положения, а также: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фамилии, инициалы членов комиссии по закупкам;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наименование предмета и номер запроса предложений;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наименование (для юридических лиц), фамилии, имени,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4.6.10. 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Данный протокол составляется в одном экземпляре, который хранится у Заказчика не менее трех лет.</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4.6.11. По результатам запроса предложений Заказчик заключает договор с победителем в порядке, установленном в п. 1.11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4.6.13. </w:t>
      </w:r>
      <w:proofErr w:type="gramStart"/>
      <w:r w:rsidRPr="00A111D7">
        <w:rPr>
          <w:rFonts w:ascii="Times New Roman" w:hAnsi="Times New Roman"/>
          <w:sz w:val="21"/>
          <w:szCs w:val="24"/>
        </w:rPr>
        <w:t>Если Заказчик при проведении запроса предложений установил приоритет в соответствии с п. п. 1.8.19 - 1.8.21 настоящего Положения, то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w:t>
      </w:r>
      <w:proofErr w:type="gramEnd"/>
      <w:r w:rsidRPr="00A111D7">
        <w:rPr>
          <w:rFonts w:ascii="Times New Roman" w:hAnsi="Times New Roman"/>
          <w:sz w:val="21"/>
          <w:szCs w:val="24"/>
        </w:rPr>
        <w:t xml:space="preserve"> Договор в таком случае заключается по цене, предложенной участником в заявке.</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5. Закупка путем проведения запроса котировок</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5.1. Запрос котировок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5.1.1. Запрос котировок (далее - запрос котировок) - открытая конкурентная процедура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5.1.2. Запрос котировок может проводиться, если начальная (максимальная) цена договора не превышает 3 млн. руб.</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5.1.3.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5.1.4. При проведении запроса котировок Заказчик не составляет документацию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5.1.5. Заказчик размещает в ЕИС извещение о проведении запроса котировок не менее чем за 5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п. 1.4.10 настоящего Положения.</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5.2. Извещение о проведении запроса котировок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5.2.1. В извещение о проведении запроса котировок должны быть включены сведения, указанные в п. п. 1.8.2, 1.8.7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К извещению о проведении запроса котировок должен прилагаться проект договора, являющийся неотъемлемой частью извещения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5.2.2. 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 xml:space="preserve">В результате внесения указанных изменений срок подачи заявок на участие в запросе котировок должен быть продлен следующим образом. </w:t>
      </w:r>
      <w:proofErr w:type="gramStart"/>
      <w:r w:rsidRPr="00A111D7">
        <w:rPr>
          <w:rFonts w:ascii="Times New Roman" w:hAnsi="Times New Roman"/>
          <w:sz w:val="21"/>
          <w:szCs w:val="24"/>
        </w:rPr>
        <w:t>С даты размещения</w:t>
      </w:r>
      <w:proofErr w:type="gramEnd"/>
      <w:r w:rsidRPr="00A111D7">
        <w:rPr>
          <w:rFonts w:ascii="Times New Roman" w:hAnsi="Times New Roman"/>
          <w:sz w:val="21"/>
          <w:szCs w:val="24"/>
        </w:rPr>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 5.1.5 настоящего Положения.</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5.3. Порядок подачи заявок на участие в запросе котировок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5.3.1. Заявка на участие в запросе котировок должна включать: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индивидуальным предпринимателем, если участником такой закупки является индивидуальный предприниматель;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r:id="rId69" w:history="1">
        <w:r w:rsidRPr="00A111D7">
          <w:rPr>
            <w:rFonts w:ascii="Times New Roman" w:hAnsi="Times New Roman"/>
            <w:sz w:val="21"/>
            <w:szCs w:val="24"/>
          </w:rPr>
          <w:t>подпунктом "е" пункта 9</w:t>
        </w:r>
      </w:hyperlink>
      <w:r w:rsidRPr="00A111D7">
        <w:rPr>
          <w:rFonts w:ascii="Times New Roman" w:hAnsi="Times New Roman"/>
          <w:sz w:val="21"/>
          <w:szCs w:val="24"/>
        </w:rPr>
        <w:t xml:space="preserve"> настоящей части;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A111D7">
        <w:rPr>
          <w:rFonts w:ascii="Times New Roman" w:hAnsi="Times New Roman"/>
          <w:sz w:val="21"/>
          <w:szCs w:val="24"/>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б) банковская (или независимая) гарантия или ее копия, если в качестве обеспечения заявки на участие в конкурентной закупке участником такой закупки предоставляется банковская гарантия;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 декларация, подтверждающая на дату подачи заявки на участие в конкурентной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б) неприостановление деятельности участника конкурентной закупки в порядке, установленном </w:t>
      </w:r>
      <w:hyperlink r:id="rId70" w:history="1">
        <w:r w:rsidRPr="00A111D7">
          <w:rPr>
            <w:rFonts w:ascii="Times New Roman" w:hAnsi="Times New Roman"/>
            <w:sz w:val="21"/>
            <w:szCs w:val="24"/>
          </w:rPr>
          <w:t>Кодексом</w:t>
        </w:r>
      </w:hyperlink>
      <w:r w:rsidRPr="00A111D7">
        <w:rPr>
          <w:rFonts w:ascii="Times New Roman" w:hAnsi="Times New Roman"/>
          <w:sz w:val="21"/>
          <w:szCs w:val="24"/>
        </w:rPr>
        <w:t xml:space="preserve"> Российской Федерации об административных правонарушениях;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lastRenderedPageBreak/>
        <w:t xml:space="preserve">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1"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A111D7">
        <w:rPr>
          <w:rFonts w:ascii="Times New Roman" w:hAnsi="Times New Roman"/>
          <w:sz w:val="21"/>
          <w:szCs w:val="24"/>
        </w:rPr>
        <w:t xml:space="preserve"> признании обязанности </w:t>
      </w:r>
      <w:proofErr w:type="gramStart"/>
      <w:r w:rsidRPr="00A111D7">
        <w:rPr>
          <w:rFonts w:ascii="Times New Roman" w:hAnsi="Times New Roman"/>
          <w:sz w:val="21"/>
          <w:szCs w:val="24"/>
        </w:rPr>
        <w:t>заявителя</w:t>
      </w:r>
      <w:proofErr w:type="gramEnd"/>
      <w:r w:rsidRPr="00A111D7">
        <w:rPr>
          <w:rFonts w:ascii="Times New Roman" w:hAnsi="Times New Roman"/>
          <w:sz w:val="21"/>
          <w:szCs w:val="24"/>
        </w:rPr>
        <w:t xml:space="preserve"> по уплате этих сумм исполненной или которые признаны безнадежными к взысканию в соответствии с </w:t>
      </w:r>
      <w:hyperlink r:id="rId72" w:history="1">
        <w:r w:rsidRPr="00A111D7">
          <w:rPr>
            <w:rFonts w:ascii="Times New Roman" w:hAnsi="Times New Roman"/>
            <w:sz w:val="21"/>
            <w:szCs w:val="24"/>
          </w:rPr>
          <w:t>законодательством</w:t>
        </w:r>
      </w:hyperlink>
      <w:r w:rsidRPr="00A111D7">
        <w:rPr>
          <w:rFonts w:ascii="Times New Roman" w:hAnsi="Times New Roman"/>
          <w:sz w:val="21"/>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111D7">
        <w:rPr>
          <w:rFonts w:ascii="Times New Roman" w:hAnsi="Times New Roman"/>
          <w:sz w:val="21"/>
          <w:szCs w:val="24"/>
        </w:rPr>
        <w:t>указанных</w:t>
      </w:r>
      <w:proofErr w:type="gramEnd"/>
      <w:r w:rsidRPr="00A111D7">
        <w:rPr>
          <w:rFonts w:ascii="Times New Roman" w:hAnsi="Times New Roman"/>
          <w:sz w:val="21"/>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73" w:history="1">
        <w:r w:rsidRPr="00A111D7">
          <w:rPr>
            <w:rFonts w:ascii="Times New Roman" w:hAnsi="Times New Roman"/>
            <w:sz w:val="21"/>
            <w:szCs w:val="24"/>
          </w:rPr>
          <w:t>статьями 289</w:t>
        </w:r>
      </w:hyperlink>
      <w:r w:rsidRPr="00A111D7">
        <w:rPr>
          <w:rFonts w:ascii="Times New Roman" w:hAnsi="Times New Roman"/>
          <w:sz w:val="21"/>
          <w:szCs w:val="24"/>
        </w:rPr>
        <w:t xml:space="preserve">, </w:t>
      </w:r>
      <w:hyperlink r:id="rId74" w:history="1">
        <w:r w:rsidRPr="00A111D7">
          <w:rPr>
            <w:rFonts w:ascii="Times New Roman" w:hAnsi="Times New Roman"/>
            <w:sz w:val="21"/>
            <w:szCs w:val="24"/>
          </w:rPr>
          <w:t>290</w:t>
        </w:r>
      </w:hyperlink>
      <w:r w:rsidRPr="00A111D7">
        <w:rPr>
          <w:rFonts w:ascii="Times New Roman" w:hAnsi="Times New Roman"/>
          <w:sz w:val="21"/>
          <w:szCs w:val="24"/>
        </w:rPr>
        <w:t xml:space="preserve">, </w:t>
      </w:r>
      <w:hyperlink r:id="rId75" w:history="1">
        <w:r w:rsidRPr="00A111D7">
          <w:rPr>
            <w:rFonts w:ascii="Times New Roman" w:hAnsi="Times New Roman"/>
            <w:sz w:val="21"/>
            <w:szCs w:val="24"/>
          </w:rPr>
          <w:t>291</w:t>
        </w:r>
      </w:hyperlink>
      <w:r w:rsidRPr="00A111D7">
        <w:rPr>
          <w:rFonts w:ascii="Times New Roman" w:hAnsi="Times New Roman"/>
          <w:sz w:val="21"/>
          <w:szCs w:val="24"/>
        </w:rPr>
        <w:t xml:space="preserve">, </w:t>
      </w:r>
      <w:hyperlink r:id="rId76" w:history="1">
        <w:r w:rsidRPr="00A111D7">
          <w:rPr>
            <w:rFonts w:ascii="Times New Roman" w:hAnsi="Times New Roman"/>
            <w:sz w:val="21"/>
            <w:szCs w:val="24"/>
          </w:rPr>
          <w:t>291.1</w:t>
        </w:r>
      </w:hyperlink>
      <w:r w:rsidRPr="00A111D7">
        <w:rPr>
          <w:rFonts w:ascii="Times New Roman" w:hAnsi="Times New Roman"/>
          <w:sz w:val="21"/>
          <w:szCs w:val="24"/>
        </w:rPr>
        <w:t xml:space="preserve"> Уголовного кодекса Российской Федерации, а также неприменение в</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77" w:history="1">
        <w:r w:rsidRPr="00A111D7">
          <w:rPr>
            <w:rFonts w:ascii="Times New Roman" w:hAnsi="Times New Roman"/>
            <w:sz w:val="21"/>
            <w:szCs w:val="24"/>
          </w:rPr>
          <w:t>статьей 19.28</w:t>
        </w:r>
      </w:hyperlink>
      <w:r w:rsidRPr="00A111D7">
        <w:rPr>
          <w:rFonts w:ascii="Times New Roman" w:hAnsi="Times New Roman"/>
          <w:sz w:val="21"/>
          <w:szCs w:val="24"/>
        </w:rPr>
        <w:t xml:space="preserve"> Кодекса Российской Федерации об административных правонарушениях;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A111D7">
        <w:rPr>
          <w:rFonts w:ascii="Times New Roman" w:hAnsi="Times New Roman"/>
          <w:sz w:val="21"/>
          <w:szCs w:val="24"/>
        </w:rPr>
        <w:t xml:space="preserve"> </w:t>
      </w:r>
      <w:proofErr w:type="gramStart"/>
      <w:r w:rsidRPr="00A111D7">
        <w:rPr>
          <w:rFonts w:ascii="Times New Roman" w:hAnsi="Times New Roman"/>
          <w:sz w:val="21"/>
          <w:szCs w:val="24"/>
        </w:rPr>
        <w:t>информационно-телекоммуникационной сети "Интернет", на которых размещены эти информация и документы);</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10) предложение участника конкурентной закупки в отношении предмета такой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A111D7">
        <w:rPr>
          <w:rFonts w:ascii="Times New Roman" w:hAnsi="Times New Roman"/>
          <w:sz w:val="21"/>
          <w:szCs w:val="24"/>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78" w:history="1">
        <w:r w:rsidRPr="00A111D7">
          <w:rPr>
            <w:rFonts w:ascii="Times New Roman" w:hAnsi="Times New Roman"/>
            <w:sz w:val="21"/>
            <w:szCs w:val="24"/>
          </w:rPr>
          <w:t>пунктом 1 части 8 статьи 3</w:t>
        </w:r>
      </w:hyperlink>
      <w:r w:rsidRPr="00A111D7">
        <w:rPr>
          <w:rFonts w:ascii="Times New Roman" w:hAnsi="Times New Roman"/>
          <w:sz w:val="21"/>
          <w:szCs w:val="24"/>
        </w:rPr>
        <w:t xml:space="preserve"> Федерального закона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13) предложение о цене договора (цене лота, единицы товара, работы, услуги), за исключением проведения аукциона в электронной форме.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5.3.3. Заявка на участие в запросе котировок должна включать опись входящих в ее состав документов. Все листы заявки на участие должны быть прошиты и пронумерованы. Она должна быть </w:t>
      </w:r>
      <w:r w:rsidRPr="00A111D7">
        <w:rPr>
          <w:rFonts w:ascii="Times New Roman" w:hAnsi="Times New Roman"/>
          <w:sz w:val="21"/>
          <w:szCs w:val="24"/>
        </w:rPr>
        <w:lastRenderedPageBreak/>
        <w:t xml:space="preserve">скреплена печатью участника запроса котировок (при наличии) и подписана участником или лицом, им уполномоченным. Соблюдением указанных требований участник запроса котировок подтверждает, что все документы и сведения, входящие в состав заявки, поданы от его имени и являются достоверными. </w:t>
      </w:r>
      <w:proofErr w:type="gramStart"/>
      <w:r w:rsidRPr="00A111D7">
        <w:rPr>
          <w:rFonts w:ascii="Times New Roman" w:hAnsi="Times New Roman"/>
          <w:sz w:val="21"/>
          <w:szCs w:val="24"/>
        </w:rPr>
        <w:t>Не допускается устанавливать иные требования к оформлению заявки на участие в запросе котировок, помимо предусмотренных настоящим пунктом Положения.</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Ненадлежащее исполнение участником запроса котировок требования, согласно которому все листы заявки должны быть пронумерованы, не является основанием для отказа в допуске к участию.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5.3.5. Участник запроса котировок может подать конверт с заявкой на участие лично либо направить его посредством почтовой связи. Заказчик обязан обеспечить целостность конвертов с заявками и конфиденциальность содержащихся в них сведений до вскрытия конвертов с заявками.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5.3.6. Каждый конверт с заявкой на участие в запросе котировок, поступивший в течение срока подачи заявок на участие и после его окончания, регистрируется заказчиком в журнале регистрации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По требованию участника заказчик выдает расписку в получении конверта с заявкой с указанием даты и времени ее получения, регистрационного номера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5.3.7. Прием заявок на участие в запросе котировок прекращается непосредственно перед вскрытием конвертов с такими заявками.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5.3.8. Заявки на участие в запросе котировок, полученные после окончания срока их подачи, вскрываются, но не возвращаются участникам закупки.</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5.4. Порядок вскрытия конвертов, рассмотрения и оценки заявок на участие в запросе котировок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5.4.1. Председатель комиссии по закупкам вскрывает конверты с заявками в день, время и в месте, которые указаны в извещении о проведении запроса котировок.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5.4.2. При вскрытии конвертов с заявками председатель комиссии по закупкам объявляет, а секретарь комиссии по закупкам заносит в протокол рассмотрения и оценки заявок сведения, указанные в п. 1.7.8 настоящего Положения, а также: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фамилии, инициалы членов комиссии по закупкам;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наименование предмета и номер запроса котировок;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информацию о состоянии каждого конверта с заявкой: наличие либо отсутствие повреждений, признаков вскрытия и т.д.;</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5) 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по закупкам при ее получении;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6) почтовый адрес, контактный телефон каждого участника запроса котировок, </w:t>
      </w:r>
      <w:proofErr w:type="gramStart"/>
      <w:r w:rsidRPr="00A111D7">
        <w:rPr>
          <w:rFonts w:ascii="Times New Roman" w:hAnsi="Times New Roman"/>
          <w:sz w:val="21"/>
          <w:szCs w:val="24"/>
        </w:rPr>
        <w:t>конверт</w:t>
      </w:r>
      <w:proofErr w:type="gramEnd"/>
      <w:r w:rsidRPr="00A111D7">
        <w:rPr>
          <w:rFonts w:ascii="Times New Roman" w:hAnsi="Times New Roman"/>
          <w:sz w:val="21"/>
          <w:szCs w:val="24"/>
        </w:rPr>
        <w:t xml:space="preserve"> с заявкой которого вскрывается, а также дату и время поступления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7) сведения о наличии в заявке предусмотренных настоящим Положением и извещением о проведении запроса котировок сведений и документов, необходимых для допуска к участию;</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котировок, подавших заявки;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 сведения об участниках, которым отказано в допуске, с обоснованием отказа и сведения о решении каждого члена комиссии об отказе в допуске.</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5.4.3. Комиссия по закупкам рассматривает заявки на участие в запросе котировок на предмет их соответствия требованиям законодательства, настоящего Положения и извещения о проведении запроса котировок. Оцениваются только заявки, допущенные комиссией по результатам рассмотрения.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Комиссия по закупкам при рассмотрении заявок на соответствие требованиям законодательства, настоящего Положения и извещения о проведении запроса котировок обязана отказать участнику в допуске в случаях, установленных п. 1.10.1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5.4.4. Победителем запроса котировок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3702CF" w:rsidRPr="00A111D7" w:rsidRDefault="003702CF" w:rsidP="003702CF">
      <w:pPr>
        <w:suppressAutoHyphens/>
        <w:autoSpaceDE w:val="0"/>
        <w:autoSpaceDN w:val="0"/>
        <w:adjustRightInd w:val="0"/>
        <w:spacing w:after="0" w:line="240" w:lineRule="auto"/>
        <w:ind w:firstLine="425"/>
        <w:jc w:val="both"/>
        <w:rPr>
          <w:rFonts w:ascii="Times New Roman" w:hAnsi="Times New Roman"/>
          <w:sz w:val="21"/>
          <w:szCs w:val="24"/>
        </w:rPr>
      </w:pPr>
      <w:r w:rsidRPr="00A111D7">
        <w:rPr>
          <w:rFonts w:ascii="Times New Roman" w:hAnsi="Times New Roman"/>
          <w:sz w:val="21"/>
          <w:szCs w:val="24"/>
        </w:rPr>
        <w:lastRenderedPageBreak/>
        <w:t>При участии в закупке участников с разными системами налогообложения, сравнение цен участников закупки может  производиться без учета НДС. Порядок сравнения цен участников закупки определяется в документации или в извещении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 Протокол составляется в одном экземпляре, который хранится у Заказчика не менее трех лет.</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5.4.6. Комиссия по закупкам вправе осуществлять аудиозапись вскрытия конвертов с заявками на участие в запросе котировок.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5.4.7. По результатам запроса котировок Заказчик заключает договор с победителем в порядке, установленном в п. 1.11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5.4.8. 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протокол рассмотрения и оценки заявок.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5.4.9. Протокол, составленный по итогам проведения запроса котировок, заявки на участие, а также изменения в них, извещение о проведении запроса котировок, изменения, внесенные в извещение, разъяснения хранятся Заказчиком не менее трех лет.</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r w:rsidRPr="00A111D7">
        <w:rPr>
          <w:rFonts w:ascii="Times New Roman" w:hAnsi="Times New Roman"/>
          <w:sz w:val="21"/>
          <w:szCs w:val="24"/>
        </w:rPr>
        <w:t xml:space="preserve">5.4.10. </w:t>
      </w:r>
      <w:proofErr w:type="gramStart"/>
      <w:r w:rsidRPr="00A111D7">
        <w:rPr>
          <w:rFonts w:ascii="Times New Roman" w:hAnsi="Times New Roman"/>
          <w:sz w:val="21"/>
          <w:szCs w:val="24"/>
        </w:rPr>
        <w:t>Если Заказчик при проведении запроса котировок установил приоритет в соответствии с п. п. 1.8.19 - 1.8.21 настоящего Положения, то оценка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производится по предложенной в указанных заявках цене договора, сниженной на 15 процентов.</w:t>
      </w:r>
      <w:proofErr w:type="gramEnd"/>
      <w:r w:rsidRPr="00A111D7">
        <w:rPr>
          <w:rFonts w:ascii="Times New Roman" w:hAnsi="Times New Roman"/>
          <w:sz w:val="21"/>
          <w:szCs w:val="24"/>
        </w:rPr>
        <w:t xml:space="preserve"> Договор в таком случае заключается по цене, предложенной участником в заявке.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6. Закупка в электронной форме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6.1. Заказчик вправе провести любую конкурентную процедуру закупки (конкурс, аукцион, запрос предложений, запрос котировок) в электронной форме.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6.2. При проведении закупки в электронной форме Заказчик размещает информацию о закупке в ЕИС и на электронной площадке.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6.3. Порядок проведения конкурентной закупки в электронной форме регулируется ст. 3.3 Закона N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6.5. При осуществлении конкурентной закупки в электронной форме оператор электронной площадки обеспечивает:</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 размещение в ЕИС таких разъяснений;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 подачу заявок на участие в конкурентной закупке в электронной форме, окончательных предложений;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4) предоставление комиссии по закупкам доступа к указанным заявкам;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5) сопоставление ценовых предложений, дополнительных ценовых предложений участников конкурентной закупки в электронной форме;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формирование проектов протоколов, составляемых в соответствии с Законом N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6.7. </w:t>
      </w:r>
      <w:proofErr w:type="gramStart"/>
      <w:r w:rsidRPr="00A111D7">
        <w:rPr>
          <w:rFonts w:ascii="Times New Roman" w:hAnsi="Times New Roman"/>
          <w:sz w:val="21"/>
          <w:szCs w:val="24"/>
        </w:rPr>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усиленной квалифицированной электронной подписью лица, имеющего право действовать от имени соответственно участника такой закупки, Заказчика, оператора электронной площадки.</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7. Закупка у единственного поставщика</w:t>
      </w:r>
    </w:p>
    <w:p w:rsidR="003702CF" w:rsidRPr="00A111D7" w:rsidRDefault="003702CF" w:rsidP="003702CF">
      <w:pPr>
        <w:pStyle w:val="a6"/>
        <w:widowControl w:val="0"/>
        <w:numPr>
          <w:ilvl w:val="1"/>
          <w:numId w:val="11"/>
        </w:numPr>
        <w:tabs>
          <w:tab w:val="left" w:pos="1134"/>
        </w:tabs>
        <w:autoSpaceDE w:val="0"/>
        <w:autoSpaceDN w:val="0"/>
        <w:spacing w:after="0" w:line="240" w:lineRule="auto"/>
        <w:ind w:left="0" w:firstLine="567"/>
        <w:contextualSpacing w:val="0"/>
        <w:jc w:val="both"/>
        <w:rPr>
          <w:rFonts w:ascii="Times New Roman" w:hAnsi="Times New Roman"/>
          <w:sz w:val="21"/>
          <w:szCs w:val="21"/>
        </w:rPr>
      </w:pPr>
      <w:r w:rsidRPr="00A111D7">
        <w:rPr>
          <w:rFonts w:ascii="Times New Roman" w:hAnsi="Times New Roman"/>
          <w:sz w:val="21"/>
          <w:szCs w:val="21"/>
        </w:rPr>
        <w:t>Под закупкой у единственного поставщика (исполнителя, подрядчика) понимается способ осуществления закупок, при котором Заказчик предлагает заключить договор, путем направления предложения о заключении договора конкретному поставщику, либо принятия предложения о заключении договора от одного поставщика без рассмотрения конкурирующих предложений.</w:t>
      </w:r>
    </w:p>
    <w:p w:rsidR="003702CF" w:rsidRPr="00A111D7" w:rsidRDefault="003702CF" w:rsidP="003702CF">
      <w:pPr>
        <w:pStyle w:val="11"/>
        <w:spacing w:after="0" w:line="240" w:lineRule="auto"/>
        <w:ind w:left="0" w:firstLine="567"/>
        <w:jc w:val="both"/>
        <w:rPr>
          <w:rFonts w:ascii="Times New Roman" w:hAnsi="Times New Roman"/>
          <w:sz w:val="21"/>
          <w:szCs w:val="21"/>
        </w:rPr>
      </w:pPr>
      <w:r w:rsidRPr="00A111D7">
        <w:rPr>
          <w:rFonts w:ascii="Times New Roman" w:hAnsi="Times New Roman"/>
          <w:sz w:val="21"/>
          <w:szCs w:val="21"/>
        </w:rPr>
        <w:t>ООО «УК Комсервис» вправе осуществлять закупки у единственного поставщика (исполнителя, подрядчика) в следующих случаях:</w:t>
      </w:r>
    </w:p>
    <w:p w:rsidR="003702CF" w:rsidRPr="00A111D7" w:rsidRDefault="003702CF" w:rsidP="003702CF">
      <w:pPr>
        <w:pStyle w:val="11"/>
        <w:spacing w:after="0" w:line="240" w:lineRule="auto"/>
        <w:ind w:left="0" w:firstLine="567"/>
        <w:jc w:val="both"/>
        <w:rPr>
          <w:rFonts w:ascii="Times New Roman" w:hAnsi="Times New Roman"/>
          <w:sz w:val="21"/>
          <w:szCs w:val="21"/>
        </w:rPr>
      </w:pPr>
      <w:proofErr w:type="gramStart"/>
      <w:r w:rsidRPr="00A111D7">
        <w:rPr>
          <w:rFonts w:ascii="Times New Roman" w:hAnsi="Times New Roman"/>
          <w:sz w:val="21"/>
          <w:szCs w:val="21"/>
        </w:rPr>
        <w:t>1) осуществляется закупка определенных товаров, работ, услуг вследствие дорожно-транспортного происшествия, аварии, чрезвычайных ситуаций природного или техногенного характера (или их угрозы), непреодолимой силы, с указанием количества и объема, которые необходимы для ликвидации последствий, возникших вследствие аварии, чрезвычайных ситуаций природного или техногенного характера, непреодолимой силы, либо предотвращения таких последствий, в связи с чем применение иных способов размещения заказа, требующих затрат времени, нецелесообразно;</w:t>
      </w:r>
      <w:proofErr w:type="gramEnd"/>
    </w:p>
    <w:p w:rsidR="003702CF" w:rsidRPr="00A111D7" w:rsidRDefault="003702CF" w:rsidP="003702CF">
      <w:pPr>
        <w:pStyle w:val="11"/>
        <w:spacing w:after="0" w:line="240" w:lineRule="auto"/>
        <w:ind w:left="0" w:firstLine="567"/>
        <w:jc w:val="both"/>
        <w:rPr>
          <w:rFonts w:ascii="Times New Roman" w:hAnsi="Times New Roman"/>
          <w:sz w:val="21"/>
          <w:szCs w:val="21"/>
        </w:rPr>
      </w:pPr>
      <w:r w:rsidRPr="00A111D7">
        <w:rPr>
          <w:rFonts w:ascii="Times New Roman" w:hAnsi="Times New Roman"/>
          <w:sz w:val="21"/>
          <w:szCs w:val="21"/>
        </w:rPr>
        <w:t>2) закупка при необходимости оперативного, срочного удовлетворения нужд ООО «УК Комсервис» в товарах, работах, услугах, при условии, что на проведение конкурентных процедур объективно нет времени, решение о возможности размещения такого заказа принимается директором ООО «УК Комсервис»;</w:t>
      </w:r>
    </w:p>
    <w:p w:rsidR="003702CF" w:rsidRPr="00A111D7" w:rsidRDefault="003702CF" w:rsidP="003702CF">
      <w:pPr>
        <w:pStyle w:val="11"/>
        <w:spacing w:after="0" w:line="240" w:lineRule="auto"/>
        <w:ind w:left="0" w:firstLine="567"/>
        <w:jc w:val="both"/>
        <w:rPr>
          <w:rFonts w:ascii="Times New Roman" w:hAnsi="Times New Roman"/>
          <w:sz w:val="21"/>
          <w:szCs w:val="21"/>
        </w:rPr>
      </w:pPr>
      <w:r w:rsidRPr="00A111D7">
        <w:rPr>
          <w:rFonts w:ascii="Times New Roman" w:hAnsi="Times New Roman"/>
          <w:sz w:val="21"/>
          <w:szCs w:val="21"/>
        </w:rPr>
        <w:t>3) заключение договора с соисполнителями работ или услуг, по которым ООО «УК Комсервис» является основным исполнителем по результатам торгов;</w:t>
      </w:r>
    </w:p>
    <w:p w:rsidR="003702CF" w:rsidRPr="00A111D7" w:rsidRDefault="003702CF" w:rsidP="003702CF">
      <w:pPr>
        <w:spacing w:after="0" w:line="240" w:lineRule="auto"/>
        <w:ind w:firstLine="567"/>
        <w:jc w:val="both"/>
        <w:rPr>
          <w:rFonts w:ascii="Times New Roman" w:hAnsi="Times New Roman"/>
          <w:sz w:val="21"/>
          <w:szCs w:val="21"/>
        </w:rPr>
      </w:pPr>
      <w:r w:rsidRPr="00A111D7">
        <w:rPr>
          <w:rFonts w:ascii="Times New Roman" w:hAnsi="Times New Roman"/>
          <w:sz w:val="21"/>
          <w:szCs w:val="21"/>
        </w:rPr>
        <w:t xml:space="preserve">4) осуществление закупки товара, работы или услуги, которые относятся к сфере деятельности субъектов естественных монополий в соответствии с </w:t>
      </w:r>
      <w:hyperlink r:id="rId79" w:history="1">
        <w:r w:rsidRPr="00A111D7">
          <w:rPr>
            <w:rStyle w:val="ad"/>
            <w:rFonts w:ascii="Times New Roman" w:hAnsi="Times New Roman"/>
            <w:sz w:val="21"/>
            <w:szCs w:val="21"/>
          </w:rPr>
          <w:t>Федеральным законом</w:t>
        </w:r>
      </w:hyperlink>
      <w:r w:rsidRPr="00A111D7">
        <w:rPr>
          <w:rFonts w:ascii="Times New Roman" w:hAnsi="Times New Roman"/>
          <w:sz w:val="21"/>
          <w:szCs w:val="21"/>
        </w:rPr>
        <w:t xml:space="preserve"> от 17 августа 1995 года № 147-ФЗ "О естественных монополиях", а также услуг центрального депозитария;</w:t>
      </w:r>
    </w:p>
    <w:p w:rsidR="003702CF" w:rsidRPr="00A111D7" w:rsidRDefault="003702CF" w:rsidP="003702CF">
      <w:pPr>
        <w:spacing w:after="0" w:line="240" w:lineRule="auto"/>
        <w:ind w:firstLine="567"/>
        <w:jc w:val="both"/>
        <w:rPr>
          <w:rFonts w:ascii="Times New Roman" w:hAnsi="Times New Roman"/>
          <w:sz w:val="21"/>
          <w:szCs w:val="21"/>
        </w:rPr>
      </w:pPr>
      <w:r w:rsidRPr="00A111D7">
        <w:rPr>
          <w:rFonts w:ascii="Times New Roman" w:hAnsi="Times New Roman"/>
          <w:sz w:val="21"/>
          <w:szCs w:val="21"/>
        </w:rPr>
        <w:t>5) закупки на оказание услуг сотовой и местной телефонной связи, телематических услуг связи, информационно-техническому сопровождению аппаратных средств и программного обеспечения;</w:t>
      </w:r>
    </w:p>
    <w:p w:rsidR="003702CF" w:rsidRPr="00A111D7" w:rsidRDefault="003702CF" w:rsidP="003702CF">
      <w:pPr>
        <w:pStyle w:val="11"/>
        <w:spacing w:after="0" w:line="240" w:lineRule="auto"/>
        <w:ind w:left="0" w:firstLine="567"/>
        <w:jc w:val="both"/>
        <w:rPr>
          <w:rFonts w:ascii="Times New Roman" w:hAnsi="Times New Roman"/>
          <w:sz w:val="21"/>
          <w:szCs w:val="21"/>
        </w:rPr>
      </w:pPr>
      <w:r w:rsidRPr="00A111D7">
        <w:rPr>
          <w:rFonts w:ascii="Times New Roman" w:hAnsi="Times New Roman"/>
          <w:sz w:val="21"/>
          <w:szCs w:val="21"/>
        </w:rPr>
        <w:t>6)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закупаемых работ, услуг (в том числе: услуги аренды);</w:t>
      </w:r>
    </w:p>
    <w:p w:rsidR="003702CF" w:rsidRPr="00A111D7" w:rsidRDefault="003702CF" w:rsidP="003702CF">
      <w:pPr>
        <w:pStyle w:val="-6"/>
        <w:numPr>
          <w:ilvl w:val="0"/>
          <w:numId w:val="0"/>
        </w:numPr>
        <w:spacing w:line="240" w:lineRule="auto"/>
        <w:ind w:firstLine="567"/>
        <w:rPr>
          <w:sz w:val="21"/>
          <w:szCs w:val="21"/>
        </w:rPr>
      </w:pPr>
      <w:r w:rsidRPr="00A111D7">
        <w:rPr>
          <w:sz w:val="21"/>
          <w:szCs w:val="21"/>
        </w:rPr>
        <w:t>7) конкурентная процедура закупки была признана несостоявшейся и (</w:t>
      </w:r>
      <w:proofErr w:type="gramStart"/>
      <w:r w:rsidRPr="00A111D7">
        <w:rPr>
          <w:sz w:val="21"/>
          <w:szCs w:val="21"/>
        </w:rPr>
        <w:t xml:space="preserve">или) </w:t>
      </w:r>
      <w:proofErr w:type="gramEnd"/>
      <w:r w:rsidRPr="00A111D7">
        <w:rPr>
          <w:sz w:val="21"/>
          <w:szCs w:val="21"/>
        </w:rPr>
        <w:t>ее проведение не привело к заключению договора (контракта);</w:t>
      </w:r>
    </w:p>
    <w:p w:rsidR="003702CF" w:rsidRPr="00A111D7" w:rsidRDefault="003702CF" w:rsidP="003702CF">
      <w:pPr>
        <w:pStyle w:val="11"/>
        <w:spacing w:after="0" w:line="240" w:lineRule="auto"/>
        <w:ind w:left="0" w:firstLine="567"/>
        <w:jc w:val="both"/>
        <w:rPr>
          <w:rFonts w:ascii="Times New Roman" w:hAnsi="Times New Roman"/>
          <w:sz w:val="21"/>
          <w:szCs w:val="21"/>
        </w:rPr>
      </w:pPr>
      <w:r w:rsidRPr="00A111D7">
        <w:rPr>
          <w:rFonts w:ascii="Times New Roman" w:hAnsi="Times New Roman"/>
          <w:sz w:val="21"/>
          <w:szCs w:val="21"/>
        </w:rPr>
        <w:t>8) закупки товара в случаях, когда</w:t>
      </w:r>
      <w:r w:rsidRPr="00A111D7">
        <w:rPr>
          <w:rFonts w:ascii="Times New Roman" w:hAnsi="Times New Roman"/>
          <w:b/>
          <w:sz w:val="21"/>
          <w:szCs w:val="21"/>
        </w:rPr>
        <w:t xml:space="preserve"> </w:t>
      </w:r>
      <w:r w:rsidRPr="00A111D7">
        <w:rPr>
          <w:rFonts w:ascii="Times New Roman" w:hAnsi="Times New Roman"/>
          <w:sz w:val="21"/>
          <w:szCs w:val="21"/>
        </w:rPr>
        <w:t>права в отношении закупаемого товара принадлежат определенному поставщику, при условии, что требуемый товар запатентован и может быть приобретен у единственного поставщика;</w:t>
      </w:r>
    </w:p>
    <w:p w:rsidR="003702CF" w:rsidRPr="00A111D7" w:rsidRDefault="003702CF" w:rsidP="003702CF">
      <w:pPr>
        <w:pStyle w:val="-6"/>
        <w:numPr>
          <w:ilvl w:val="0"/>
          <w:numId w:val="0"/>
        </w:numPr>
        <w:spacing w:line="240" w:lineRule="auto"/>
        <w:ind w:firstLine="567"/>
        <w:rPr>
          <w:sz w:val="21"/>
          <w:szCs w:val="21"/>
        </w:rPr>
      </w:pPr>
      <w:r w:rsidRPr="00A111D7">
        <w:rPr>
          <w:sz w:val="21"/>
          <w:szCs w:val="21"/>
        </w:rPr>
        <w:t>9) закупаются коммунальные услуги (оказание услуг водоснабжения, водоотведения, канализации, теплоснабжения, газоснабжения, обращения с твердыми коммунальными отходами, подключение (присоединение) к сетям инженерно-технического обеспечения, а также оказании иных услуг по ценам (тарифам), регулируемым в соответствии с законодательством РФ;</w:t>
      </w:r>
    </w:p>
    <w:p w:rsidR="003702CF" w:rsidRPr="00A111D7" w:rsidRDefault="003702CF" w:rsidP="003702CF">
      <w:pPr>
        <w:pStyle w:val="-6"/>
        <w:numPr>
          <w:ilvl w:val="0"/>
          <w:numId w:val="0"/>
        </w:numPr>
        <w:spacing w:line="240" w:lineRule="auto"/>
        <w:ind w:firstLine="567"/>
        <w:rPr>
          <w:sz w:val="21"/>
          <w:szCs w:val="21"/>
        </w:rPr>
      </w:pPr>
      <w:r w:rsidRPr="00A111D7">
        <w:rPr>
          <w:sz w:val="21"/>
          <w:szCs w:val="21"/>
        </w:rPr>
        <w:t>10) заключается договор энергоснабжения или купли-продажи электрической энергии с гарантирующим поставщиком электрической энергии;</w:t>
      </w:r>
    </w:p>
    <w:p w:rsidR="003702CF" w:rsidRPr="00A111D7" w:rsidRDefault="003702CF" w:rsidP="003702CF">
      <w:pPr>
        <w:spacing w:after="0" w:line="240" w:lineRule="auto"/>
        <w:ind w:firstLine="567"/>
        <w:jc w:val="both"/>
        <w:rPr>
          <w:rFonts w:ascii="Times New Roman" w:hAnsi="Times New Roman"/>
          <w:sz w:val="21"/>
          <w:szCs w:val="21"/>
        </w:rPr>
      </w:pPr>
      <w:proofErr w:type="gramStart"/>
      <w:r w:rsidRPr="00A111D7">
        <w:rPr>
          <w:rFonts w:ascii="Times New Roman" w:hAnsi="Times New Roman"/>
          <w:sz w:val="21"/>
          <w:szCs w:val="21"/>
        </w:rPr>
        <w:t xml:space="preserve">11) осуществление закупки товара, работы или услуги в случае необходимости закупки стоимостью не превышающую </w:t>
      </w:r>
      <w:r w:rsidRPr="00A111D7">
        <w:rPr>
          <w:rFonts w:ascii="Times New Roman" w:hAnsi="Times New Roman"/>
          <w:b/>
          <w:sz w:val="21"/>
          <w:szCs w:val="21"/>
        </w:rPr>
        <w:t>1</w:t>
      </w:r>
      <w:r w:rsidRPr="00A111D7">
        <w:rPr>
          <w:rFonts w:ascii="Times New Roman" w:hAnsi="Times New Roman"/>
          <w:b/>
          <w:sz w:val="21"/>
          <w:szCs w:val="21"/>
          <w:lang w:val="en-US"/>
        </w:rPr>
        <w:t> </w:t>
      </w:r>
      <w:r w:rsidRPr="00A111D7">
        <w:rPr>
          <w:rFonts w:ascii="Times New Roman" w:hAnsi="Times New Roman"/>
          <w:b/>
          <w:sz w:val="21"/>
          <w:szCs w:val="21"/>
        </w:rPr>
        <w:t xml:space="preserve">000 000 (одного миллиона) </w:t>
      </w:r>
      <w:r w:rsidRPr="00A111D7">
        <w:rPr>
          <w:rFonts w:ascii="Times New Roman" w:hAnsi="Times New Roman"/>
          <w:sz w:val="21"/>
          <w:szCs w:val="21"/>
        </w:rPr>
        <w:t xml:space="preserve"> рублей, включая налог на добавленную стоимость;</w:t>
      </w:r>
      <w:proofErr w:type="gramEnd"/>
    </w:p>
    <w:p w:rsidR="003702CF" w:rsidRPr="00A111D7" w:rsidRDefault="003702CF" w:rsidP="003702CF">
      <w:pPr>
        <w:spacing w:after="0" w:line="240" w:lineRule="auto"/>
        <w:ind w:firstLine="567"/>
        <w:jc w:val="both"/>
        <w:rPr>
          <w:rFonts w:ascii="Times New Roman" w:hAnsi="Times New Roman"/>
          <w:sz w:val="21"/>
          <w:szCs w:val="21"/>
        </w:rPr>
      </w:pPr>
      <w:r w:rsidRPr="00A111D7">
        <w:rPr>
          <w:rFonts w:ascii="Times New Roman" w:hAnsi="Times New Roman"/>
          <w:sz w:val="21"/>
          <w:szCs w:val="21"/>
        </w:rPr>
        <w:t xml:space="preserve">12) Осуществляется закупка товаров (работ, услуг), стоимость которых не превышает </w:t>
      </w:r>
      <w:r w:rsidRPr="00A111D7">
        <w:rPr>
          <w:rFonts w:ascii="Times New Roman" w:hAnsi="Times New Roman"/>
          <w:b/>
          <w:sz w:val="21"/>
          <w:szCs w:val="21"/>
        </w:rPr>
        <w:t>500 000 (пятьсот тысяч)</w:t>
      </w:r>
      <w:r w:rsidRPr="00A111D7">
        <w:rPr>
          <w:rFonts w:ascii="Times New Roman" w:hAnsi="Times New Roman"/>
          <w:sz w:val="21"/>
          <w:szCs w:val="21"/>
        </w:rPr>
        <w:t xml:space="preserve">  рублей в месяц (рамочный договор), в том числе НДС, для обеспечения бесперебойного производственного процесса. При рамочном характере закупки номенклатура, объемы и сроки поставки товаров, выполнения работ, оказания услуг определяются заявками Заказчика, направляемыми в адрес Поставщика. Стоимость рассчитывается исходя из установленных договором цен. </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 xml:space="preserve">13)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по решению суда.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w:t>
      </w:r>
      <w:proofErr w:type="gramStart"/>
      <w:r w:rsidRPr="00A111D7">
        <w:rPr>
          <w:rFonts w:ascii="Times New Roman" w:hAnsi="Times New Roman"/>
          <w:sz w:val="21"/>
          <w:szCs w:val="21"/>
        </w:rPr>
        <w:t>При этом цена договора должна быть уменьшена пропорционально количеству поставленного товара, объему выполненных работ, оказанных услуг;</w:t>
      </w:r>
      <w:proofErr w:type="gramEnd"/>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14) заключается договор аренды недвижимого имущества;</w:t>
      </w:r>
    </w:p>
    <w:p w:rsidR="003702CF" w:rsidRPr="00A111D7" w:rsidRDefault="003702CF" w:rsidP="003702CF">
      <w:pPr>
        <w:pStyle w:val="-3"/>
        <w:tabs>
          <w:tab w:val="left" w:pos="993"/>
        </w:tabs>
        <w:spacing w:line="240" w:lineRule="auto"/>
        <w:ind w:firstLine="567"/>
        <w:rPr>
          <w:sz w:val="21"/>
          <w:szCs w:val="21"/>
        </w:rPr>
      </w:pPr>
      <w:r w:rsidRPr="00A111D7">
        <w:rPr>
          <w:sz w:val="21"/>
          <w:szCs w:val="21"/>
        </w:rPr>
        <w:lastRenderedPageBreak/>
        <w:t>15) осуществляется закупка у физических лиц путем заключения с ними гражданско-правовых договоров;</w:t>
      </w:r>
    </w:p>
    <w:p w:rsidR="003702CF" w:rsidRPr="00A111D7" w:rsidRDefault="003702CF" w:rsidP="003702CF">
      <w:pPr>
        <w:pStyle w:val="-3"/>
        <w:tabs>
          <w:tab w:val="left" w:pos="993"/>
        </w:tabs>
        <w:spacing w:line="240" w:lineRule="auto"/>
        <w:ind w:firstLine="567"/>
        <w:rPr>
          <w:sz w:val="21"/>
          <w:szCs w:val="21"/>
        </w:rPr>
      </w:pPr>
      <w:r w:rsidRPr="00A111D7">
        <w:rPr>
          <w:sz w:val="21"/>
          <w:szCs w:val="21"/>
        </w:rPr>
        <w:t>16) если поставщик обладает уникальной компетенцией на рынке закупаемой продукции;</w:t>
      </w:r>
    </w:p>
    <w:p w:rsidR="003702CF" w:rsidRPr="00A111D7" w:rsidRDefault="003702CF" w:rsidP="003702CF">
      <w:pPr>
        <w:pStyle w:val="-3"/>
        <w:tabs>
          <w:tab w:val="left" w:pos="993"/>
        </w:tabs>
        <w:spacing w:line="240" w:lineRule="auto"/>
        <w:ind w:firstLine="567"/>
        <w:rPr>
          <w:sz w:val="21"/>
          <w:szCs w:val="21"/>
        </w:rPr>
      </w:pPr>
      <w:r w:rsidRPr="00A111D7">
        <w:rPr>
          <w:sz w:val="21"/>
          <w:szCs w:val="21"/>
        </w:rPr>
        <w:t>17) в особых случаях по решению Исполнительного органа Общества в соответствии с компетенцией, установленной учредительными документами;</w:t>
      </w:r>
    </w:p>
    <w:p w:rsidR="003702CF" w:rsidRPr="00A111D7" w:rsidRDefault="003702CF" w:rsidP="003702CF">
      <w:pPr>
        <w:pStyle w:val="-3"/>
        <w:tabs>
          <w:tab w:val="left" w:pos="993"/>
        </w:tabs>
        <w:spacing w:line="240" w:lineRule="auto"/>
        <w:ind w:firstLine="567"/>
        <w:rPr>
          <w:sz w:val="21"/>
          <w:szCs w:val="21"/>
        </w:rPr>
      </w:pPr>
      <w:r w:rsidRPr="00A111D7">
        <w:rPr>
          <w:sz w:val="21"/>
          <w:szCs w:val="21"/>
        </w:rPr>
        <w:t>18) в случаях продления рамочного договора, заключенного по фиксированным единичным расценкам (тарифам);</w:t>
      </w:r>
    </w:p>
    <w:p w:rsidR="003702CF" w:rsidRPr="00A111D7" w:rsidRDefault="003702CF" w:rsidP="003702CF">
      <w:pPr>
        <w:adjustRightInd w:val="0"/>
        <w:spacing w:after="0" w:line="240" w:lineRule="auto"/>
        <w:ind w:firstLine="567"/>
        <w:contextualSpacing/>
        <w:jc w:val="both"/>
        <w:rPr>
          <w:rFonts w:ascii="Times New Roman" w:hAnsi="Times New Roman"/>
          <w:sz w:val="21"/>
          <w:szCs w:val="21"/>
        </w:rPr>
      </w:pPr>
      <w:r w:rsidRPr="00A111D7">
        <w:rPr>
          <w:rFonts w:ascii="Times New Roman" w:hAnsi="Times New Roman"/>
          <w:sz w:val="21"/>
          <w:szCs w:val="21"/>
        </w:rPr>
        <w:t>19) закупаются услуги по техническому и санитарному содержанию помещений Заказчика;</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20) закупаются услуги государственных организаций, корпораций, компаний, учреждений и фондов, а также подведомственных им юридических лиц;</w:t>
      </w:r>
    </w:p>
    <w:p w:rsidR="003702CF" w:rsidRPr="00A111D7" w:rsidRDefault="003702CF" w:rsidP="003702CF">
      <w:pPr>
        <w:adjustRightInd w:val="0"/>
        <w:spacing w:after="0" w:line="240" w:lineRule="auto"/>
        <w:ind w:firstLine="567"/>
        <w:jc w:val="both"/>
        <w:rPr>
          <w:rFonts w:ascii="Times New Roman" w:hAnsi="Times New Roman"/>
          <w:sz w:val="21"/>
          <w:szCs w:val="21"/>
        </w:rPr>
      </w:pPr>
      <w:proofErr w:type="gramStart"/>
      <w:r w:rsidRPr="00A111D7">
        <w:rPr>
          <w:rFonts w:ascii="Times New Roman" w:hAnsi="Times New Roman"/>
          <w:sz w:val="21"/>
          <w:szCs w:val="21"/>
        </w:rPr>
        <w:t>21) Закупки товаров (работ, услуг) у предприятий, организаций, учреждений и иных юридических лиц, доли уставного капитала (пакет акций (долей) в уставных (складочных) капиталах акционерных (хозяйственных) обществ) в которых на 100% принадлежат Российской Федерации, субъектам Российской Федерации или муниципальным образованиям (в том числе закупки у дочерних предприятий вышеперечисленных организаций);</w:t>
      </w:r>
      <w:proofErr w:type="gramEnd"/>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22) закупаются услуги по регулируемым в соответствии с законодательством РФ ценам (тарифам);</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 xml:space="preserve">23) </w:t>
      </w:r>
      <w:r w:rsidRPr="00A111D7">
        <w:rPr>
          <w:rFonts w:ascii="Times New Roman" w:hAnsi="Times New Roman"/>
          <w:color w:val="000000"/>
          <w:sz w:val="21"/>
          <w:szCs w:val="21"/>
        </w:rPr>
        <w:t xml:space="preserve">заключение договоров об оказании финансовых услуг: </w:t>
      </w:r>
    </w:p>
    <w:p w:rsidR="003702CF" w:rsidRPr="00A111D7" w:rsidRDefault="003702CF" w:rsidP="003702CF">
      <w:pPr>
        <w:spacing w:after="0" w:line="240" w:lineRule="auto"/>
        <w:ind w:firstLine="567"/>
        <w:jc w:val="both"/>
        <w:rPr>
          <w:rFonts w:ascii="Times New Roman" w:hAnsi="Times New Roman"/>
          <w:color w:val="000000"/>
          <w:sz w:val="21"/>
          <w:szCs w:val="21"/>
        </w:rPr>
      </w:pPr>
      <w:r w:rsidRPr="00A111D7">
        <w:rPr>
          <w:rFonts w:ascii="Times New Roman" w:hAnsi="Times New Roman"/>
          <w:color w:val="000000"/>
          <w:sz w:val="21"/>
          <w:szCs w:val="21"/>
        </w:rPr>
        <w:t xml:space="preserve">-  соглашений о привлечении краткосрочного финансирования; </w:t>
      </w:r>
    </w:p>
    <w:p w:rsidR="003702CF" w:rsidRPr="00A111D7" w:rsidRDefault="003702CF" w:rsidP="003702CF">
      <w:pPr>
        <w:spacing w:after="0" w:line="240" w:lineRule="auto"/>
        <w:ind w:firstLine="567"/>
        <w:jc w:val="both"/>
        <w:rPr>
          <w:rFonts w:ascii="Times New Roman" w:hAnsi="Times New Roman"/>
          <w:color w:val="000000"/>
          <w:sz w:val="21"/>
          <w:szCs w:val="21"/>
        </w:rPr>
      </w:pPr>
      <w:r w:rsidRPr="00A111D7">
        <w:rPr>
          <w:rFonts w:ascii="Times New Roman" w:hAnsi="Times New Roman"/>
          <w:color w:val="000000"/>
          <w:sz w:val="21"/>
          <w:szCs w:val="21"/>
        </w:rPr>
        <w:t xml:space="preserve">-  соглашений о привлечении долгосрочного финансирования; </w:t>
      </w:r>
    </w:p>
    <w:p w:rsidR="003702CF" w:rsidRPr="00A111D7" w:rsidRDefault="003702CF" w:rsidP="003702CF">
      <w:pPr>
        <w:spacing w:after="0" w:line="240" w:lineRule="auto"/>
        <w:ind w:firstLine="567"/>
        <w:jc w:val="both"/>
        <w:rPr>
          <w:rFonts w:ascii="Times New Roman" w:hAnsi="Times New Roman"/>
          <w:color w:val="000000"/>
          <w:sz w:val="21"/>
          <w:szCs w:val="21"/>
        </w:rPr>
      </w:pPr>
      <w:r w:rsidRPr="00A111D7">
        <w:rPr>
          <w:rFonts w:ascii="Times New Roman" w:hAnsi="Times New Roman"/>
          <w:color w:val="000000"/>
          <w:sz w:val="21"/>
          <w:szCs w:val="21"/>
        </w:rPr>
        <w:t>-  соглашений о размещении денежных сре</w:t>
      </w:r>
      <w:proofErr w:type="gramStart"/>
      <w:r w:rsidRPr="00A111D7">
        <w:rPr>
          <w:rFonts w:ascii="Times New Roman" w:hAnsi="Times New Roman"/>
          <w:color w:val="000000"/>
          <w:sz w:val="21"/>
          <w:szCs w:val="21"/>
        </w:rPr>
        <w:t>дств в д</w:t>
      </w:r>
      <w:proofErr w:type="gramEnd"/>
      <w:r w:rsidRPr="00A111D7">
        <w:rPr>
          <w:rFonts w:ascii="Times New Roman" w:hAnsi="Times New Roman"/>
          <w:color w:val="000000"/>
          <w:sz w:val="21"/>
          <w:szCs w:val="21"/>
        </w:rPr>
        <w:t xml:space="preserve">епозиты; </w:t>
      </w:r>
    </w:p>
    <w:p w:rsidR="003702CF" w:rsidRPr="00A111D7" w:rsidRDefault="003702CF" w:rsidP="003702CF">
      <w:pPr>
        <w:spacing w:after="0" w:line="240" w:lineRule="auto"/>
        <w:ind w:firstLine="567"/>
        <w:jc w:val="both"/>
        <w:rPr>
          <w:rFonts w:ascii="Times New Roman" w:hAnsi="Times New Roman"/>
          <w:color w:val="000000"/>
          <w:sz w:val="21"/>
          <w:szCs w:val="21"/>
        </w:rPr>
      </w:pPr>
      <w:r w:rsidRPr="00A111D7">
        <w:rPr>
          <w:rFonts w:ascii="Times New Roman" w:hAnsi="Times New Roman"/>
          <w:color w:val="000000"/>
          <w:sz w:val="21"/>
          <w:szCs w:val="21"/>
        </w:rPr>
        <w:t xml:space="preserve">- соглашений об осуществлении сделок с использованием производных финансовых инструментов (соглашений о срочных сделках на финансовых рынках); </w:t>
      </w:r>
    </w:p>
    <w:p w:rsidR="003702CF" w:rsidRPr="00A111D7" w:rsidRDefault="003702CF" w:rsidP="003702CF">
      <w:pPr>
        <w:spacing w:after="0" w:line="240" w:lineRule="auto"/>
        <w:ind w:firstLine="567"/>
        <w:jc w:val="both"/>
        <w:rPr>
          <w:rFonts w:ascii="Times New Roman" w:hAnsi="Times New Roman"/>
          <w:color w:val="000000"/>
          <w:sz w:val="21"/>
          <w:szCs w:val="21"/>
        </w:rPr>
      </w:pPr>
      <w:r w:rsidRPr="00A111D7">
        <w:rPr>
          <w:rFonts w:ascii="Times New Roman" w:hAnsi="Times New Roman"/>
          <w:color w:val="000000"/>
          <w:sz w:val="21"/>
          <w:szCs w:val="21"/>
        </w:rPr>
        <w:t xml:space="preserve">- сделок с использованием производных финансовых инструментов; </w:t>
      </w:r>
    </w:p>
    <w:p w:rsidR="003702CF" w:rsidRPr="00A111D7" w:rsidRDefault="003702CF" w:rsidP="003702CF">
      <w:pPr>
        <w:spacing w:after="0" w:line="240" w:lineRule="auto"/>
        <w:ind w:firstLine="567"/>
        <w:jc w:val="both"/>
        <w:rPr>
          <w:rFonts w:ascii="Times New Roman" w:hAnsi="Times New Roman"/>
          <w:color w:val="000000"/>
          <w:sz w:val="21"/>
          <w:szCs w:val="21"/>
        </w:rPr>
      </w:pPr>
      <w:r w:rsidRPr="00A111D7">
        <w:rPr>
          <w:rFonts w:ascii="Times New Roman" w:hAnsi="Times New Roman"/>
          <w:color w:val="000000"/>
          <w:sz w:val="21"/>
          <w:szCs w:val="21"/>
        </w:rPr>
        <w:t xml:space="preserve">- соглашений по банковским гарантиям; </w:t>
      </w:r>
    </w:p>
    <w:p w:rsidR="003702CF" w:rsidRPr="00A111D7" w:rsidRDefault="003702CF" w:rsidP="003702CF">
      <w:pPr>
        <w:spacing w:after="0" w:line="240" w:lineRule="auto"/>
        <w:ind w:firstLine="567"/>
        <w:jc w:val="both"/>
        <w:rPr>
          <w:rFonts w:ascii="Times New Roman" w:hAnsi="Times New Roman"/>
          <w:color w:val="000000"/>
          <w:sz w:val="21"/>
          <w:szCs w:val="21"/>
        </w:rPr>
      </w:pPr>
      <w:r w:rsidRPr="00A111D7">
        <w:rPr>
          <w:rFonts w:ascii="Times New Roman" w:hAnsi="Times New Roman"/>
          <w:color w:val="000000"/>
          <w:sz w:val="21"/>
          <w:szCs w:val="21"/>
        </w:rPr>
        <w:t xml:space="preserve">- договоров обязательного страхования опасных производственных объектов; </w:t>
      </w:r>
    </w:p>
    <w:p w:rsidR="003702CF" w:rsidRPr="00A111D7" w:rsidRDefault="003702CF" w:rsidP="003702CF">
      <w:pPr>
        <w:spacing w:after="0" w:line="240" w:lineRule="auto"/>
        <w:ind w:firstLine="567"/>
        <w:jc w:val="both"/>
        <w:rPr>
          <w:rFonts w:ascii="Times New Roman" w:hAnsi="Times New Roman"/>
          <w:color w:val="000000"/>
          <w:sz w:val="21"/>
          <w:szCs w:val="21"/>
        </w:rPr>
      </w:pPr>
      <w:r w:rsidRPr="00A111D7">
        <w:rPr>
          <w:rFonts w:ascii="Times New Roman" w:hAnsi="Times New Roman"/>
          <w:color w:val="000000"/>
          <w:sz w:val="21"/>
          <w:szCs w:val="21"/>
        </w:rPr>
        <w:t>-договоров обязательного страхования автогражданской ответственности;</w:t>
      </w:r>
    </w:p>
    <w:p w:rsidR="003702CF" w:rsidRPr="00A111D7" w:rsidRDefault="003702CF" w:rsidP="003702CF">
      <w:pPr>
        <w:spacing w:after="0" w:line="240" w:lineRule="auto"/>
        <w:ind w:firstLine="567"/>
        <w:jc w:val="both"/>
        <w:rPr>
          <w:rFonts w:ascii="Times New Roman" w:hAnsi="Times New Roman"/>
          <w:color w:val="000000"/>
          <w:sz w:val="21"/>
          <w:szCs w:val="21"/>
        </w:rPr>
      </w:pPr>
      <w:r w:rsidRPr="00A111D7">
        <w:rPr>
          <w:rFonts w:ascii="Times New Roman" w:hAnsi="Times New Roman"/>
          <w:color w:val="000000"/>
          <w:sz w:val="21"/>
          <w:szCs w:val="21"/>
        </w:rPr>
        <w:t>- иных договоров об оказании финансовых услуг;</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24)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3702CF" w:rsidRPr="00A111D7" w:rsidRDefault="003702CF" w:rsidP="003702CF">
      <w:pPr>
        <w:pStyle w:val="-3"/>
        <w:tabs>
          <w:tab w:val="left" w:pos="993"/>
        </w:tabs>
        <w:spacing w:line="240" w:lineRule="auto"/>
        <w:ind w:firstLine="567"/>
        <w:rPr>
          <w:sz w:val="21"/>
          <w:szCs w:val="21"/>
        </w:rPr>
      </w:pPr>
      <w:r w:rsidRPr="00A111D7">
        <w:rPr>
          <w:sz w:val="21"/>
          <w:szCs w:val="21"/>
        </w:rPr>
        <w:t>25) заключается договор на выполнение работ в рамках технологического присоединения потребителей;</w:t>
      </w:r>
    </w:p>
    <w:p w:rsidR="003702CF" w:rsidRPr="00A111D7" w:rsidRDefault="003702CF" w:rsidP="003702CF">
      <w:pPr>
        <w:pStyle w:val="-3"/>
        <w:tabs>
          <w:tab w:val="left" w:pos="993"/>
        </w:tabs>
        <w:spacing w:line="240" w:lineRule="auto"/>
        <w:ind w:firstLine="567"/>
        <w:rPr>
          <w:sz w:val="21"/>
          <w:szCs w:val="21"/>
        </w:rPr>
      </w:pPr>
      <w:r w:rsidRPr="00A111D7">
        <w:rPr>
          <w:sz w:val="21"/>
          <w:szCs w:val="21"/>
        </w:rPr>
        <w:t>26) заключается договор предметом, которого является оказание транспортных услуг для нужд Общества;</w:t>
      </w:r>
    </w:p>
    <w:p w:rsidR="003702CF" w:rsidRPr="00A111D7" w:rsidRDefault="003702CF" w:rsidP="003702CF">
      <w:pPr>
        <w:pStyle w:val="-3"/>
        <w:tabs>
          <w:tab w:val="left" w:pos="993"/>
        </w:tabs>
        <w:spacing w:line="240" w:lineRule="auto"/>
        <w:ind w:firstLine="567"/>
        <w:rPr>
          <w:sz w:val="21"/>
          <w:szCs w:val="21"/>
        </w:rPr>
      </w:pPr>
      <w:r w:rsidRPr="00A111D7">
        <w:rPr>
          <w:sz w:val="21"/>
          <w:szCs w:val="21"/>
        </w:rPr>
        <w:t>27) осуществляется закупка на поставку горюче-смазочных материалов;</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28) заключается договор с оператором электронной площадки в целях обеспечения проведения процедур закупок в электронной форме в соответствии с настоящим Положением;</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29) осуществляется закупка услуг по профессиональной подготовке, переподготовке, повышению квалификации, участию в семинарах, конференциях, тренингах и прочих мероприятиях, направленных на обучение и развитие работников ООО «УК Комсервис»;</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30) закупки услуг, связанных с осуществлением или обеспечением научно-технической деятельности, с деятельностью проектных организаций, оказанием или обеспечением образовательных, экспертных, аналитических услуг;</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31) осуществляется закупка на оказание услуг, связанных с направлением работника в служебную командировку (проезд к месту служебной командировки и обратно, наем жилого помещения, транспортное обслуживание, обеспечение питания);</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32) заключается договор на выполнение работ (оказание услуг) со штатными работникам</w:t>
      </w:r>
      <w:proofErr w:type="gramStart"/>
      <w:r w:rsidRPr="00A111D7">
        <w:rPr>
          <w:rFonts w:ascii="Times New Roman" w:hAnsi="Times New Roman"/>
          <w:sz w:val="21"/>
          <w:szCs w:val="21"/>
        </w:rPr>
        <w:t>и ООО</w:t>
      </w:r>
      <w:proofErr w:type="gramEnd"/>
      <w:r w:rsidRPr="00A111D7">
        <w:rPr>
          <w:rFonts w:ascii="Times New Roman" w:hAnsi="Times New Roman"/>
          <w:sz w:val="21"/>
          <w:szCs w:val="21"/>
        </w:rPr>
        <w:t xml:space="preserve"> «УК Комсервис»;</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 xml:space="preserve">33) осуществление закупок юридических услуг; </w:t>
      </w:r>
    </w:p>
    <w:p w:rsidR="003702CF" w:rsidRPr="00A111D7" w:rsidRDefault="003702CF" w:rsidP="003702CF">
      <w:pPr>
        <w:pStyle w:val="a6"/>
        <w:tabs>
          <w:tab w:val="left" w:pos="0"/>
        </w:tabs>
        <w:spacing w:after="0" w:line="240" w:lineRule="auto"/>
        <w:ind w:left="0" w:firstLine="567"/>
        <w:jc w:val="both"/>
        <w:rPr>
          <w:rFonts w:ascii="Times New Roman" w:hAnsi="Times New Roman"/>
          <w:sz w:val="21"/>
          <w:szCs w:val="21"/>
        </w:rPr>
      </w:pPr>
      <w:r w:rsidRPr="00A111D7">
        <w:rPr>
          <w:rFonts w:ascii="Times New Roman" w:hAnsi="Times New Roman"/>
          <w:sz w:val="21"/>
          <w:szCs w:val="21"/>
        </w:rPr>
        <w:t xml:space="preserve">34) осуществляется закупка определенных товаров в целях недопущения остатка материальных запасов ниже уровня, необходимого для нормального функционирования заказчика; </w:t>
      </w:r>
    </w:p>
    <w:p w:rsidR="003702CF" w:rsidRPr="00A111D7" w:rsidRDefault="003702CF" w:rsidP="003702CF">
      <w:pPr>
        <w:pStyle w:val="a6"/>
        <w:tabs>
          <w:tab w:val="left" w:pos="0"/>
        </w:tabs>
        <w:spacing w:after="0" w:line="240" w:lineRule="auto"/>
        <w:ind w:left="0" w:firstLine="567"/>
        <w:jc w:val="both"/>
        <w:rPr>
          <w:rFonts w:ascii="Times New Roman" w:hAnsi="Times New Roman"/>
          <w:sz w:val="21"/>
          <w:szCs w:val="21"/>
        </w:rPr>
      </w:pPr>
      <w:r w:rsidRPr="00A111D7">
        <w:rPr>
          <w:rFonts w:ascii="Times New Roman" w:hAnsi="Times New Roman"/>
          <w:sz w:val="21"/>
          <w:szCs w:val="21"/>
        </w:rPr>
        <w:t xml:space="preserve">35) осуществляется закупка товаров, работ, услуг, необходимых для обеспечения содержания имущества (в том числе общего) в соответствии с положениями нормативных правовых актов и/или безопасной эксплуатации зданий, строений, сооружений (в том числе жилых домов), находящихся в управлении и/или на обслуживании заказчика; </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lastRenderedPageBreak/>
        <w:t xml:space="preserve">36) при закупке продукции по существенно сниженным ценам, значительно меньшим, чем обычные рыночные цены (в том числе распродажи, приобретение у поставщика, ликвидирующего свою хозяйственную деятельность, реализация имущества конкурсными управляющими при банкротстве и т.п.), когда такая возможность существует в течение короткого промежутка времени, в </w:t>
      </w:r>
      <w:proofErr w:type="gramStart"/>
      <w:r w:rsidRPr="00A111D7">
        <w:rPr>
          <w:rFonts w:ascii="Times New Roman" w:hAnsi="Times New Roman"/>
          <w:sz w:val="21"/>
          <w:szCs w:val="21"/>
        </w:rPr>
        <w:t>связи</w:t>
      </w:r>
      <w:proofErr w:type="gramEnd"/>
      <w:r w:rsidRPr="00A111D7">
        <w:rPr>
          <w:rFonts w:ascii="Times New Roman" w:hAnsi="Times New Roman"/>
          <w:sz w:val="21"/>
          <w:szCs w:val="21"/>
        </w:rPr>
        <w:t xml:space="preserve"> с чем применение иных процедур закупки нецелесообразно ввиду их длительности;</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37) закупаются средства, необходимые для осуществления дезинсекции/дезинфекции/ дератизации жилых/нежилых помещений, общего имущества многоквартирных домов, услуги по осуществлению дезинсекции/дезинфекции/дератизации в многоквартирных домах;</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38) закупаются песок, щебень, бетон, асфальт, трубы, кровельное покрытие и прочие материалы, необходимые для оказания услуги по управлению многоквартирными домами;</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39) закупается инструмент, материалы, детали, механизмы, необходимые для оказания услуг (выполнения работ) по ремонту общего имущества в многоквартирном доме (которые включают в себя работы (услуги) по текущему ремонту общего имущества в многоквартирном доме;</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40) осуществляется закупка на оказание услуг инкассации, в том числе охраны перевозимой денежной наличности от посягатель</w:t>
      </w:r>
      <w:proofErr w:type="gramStart"/>
      <w:r w:rsidRPr="00A111D7">
        <w:rPr>
          <w:rFonts w:ascii="Times New Roman" w:hAnsi="Times New Roman"/>
          <w:sz w:val="21"/>
          <w:szCs w:val="21"/>
        </w:rPr>
        <w:t>ств тр</w:t>
      </w:r>
      <w:proofErr w:type="gramEnd"/>
      <w:r w:rsidRPr="00A111D7">
        <w:rPr>
          <w:rFonts w:ascii="Times New Roman" w:hAnsi="Times New Roman"/>
          <w:sz w:val="21"/>
          <w:szCs w:val="21"/>
        </w:rPr>
        <w:t>етьих лиц, пересчета и зачисления на счет наличных денег;</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41) привлечение сторонних организаций для заключения  договоров, предметом которых  является агентское обслуживание;</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42)  осуществляется закупка строительных работ или работ по восстановлению благоустройства территорий, на сумму, не превышающую один миллион рублей;</w:t>
      </w:r>
    </w:p>
    <w:p w:rsidR="003702CF" w:rsidRPr="00A111D7" w:rsidRDefault="003702CF" w:rsidP="003702CF">
      <w:pPr>
        <w:adjustRightInd w:val="0"/>
        <w:spacing w:after="0" w:line="240" w:lineRule="auto"/>
        <w:ind w:firstLine="567"/>
        <w:jc w:val="both"/>
        <w:rPr>
          <w:rFonts w:ascii="Times New Roman" w:hAnsi="Times New Roman"/>
          <w:sz w:val="21"/>
          <w:szCs w:val="21"/>
        </w:rPr>
      </w:pPr>
      <w:r w:rsidRPr="00A111D7">
        <w:rPr>
          <w:rFonts w:ascii="Times New Roman" w:hAnsi="Times New Roman"/>
          <w:sz w:val="21"/>
          <w:szCs w:val="21"/>
        </w:rPr>
        <w:t>43) заключение договора с единственным участником также целесообразно при наличии следующих условий:</w:t>
      </w:r>
    </w:p>
    <w:p w:rsidR="003702CF" w:rsidRPr="00A111D7" w:rsidRDefault="003702CF" w:rsidP="003702CF">
      <w:pPr>
        <w:spacing w:after="0" w:line="240" w:lineRule="auto"/>
        <w:ind w:firstLine="567"/>
        <w:jc w:val="both"/>
        <w:rPr>
          <w:rFonts w:ascii="Times New Roman" w:hAnsi="Times New Roman"/>
          <w:sz w:val="21"/>
          <w:szCs w:val="21"/>
        </w:rPr>
      </w:pPr>
      <w:r w:rsidRPr="00A111D7">
        <w:rPr>
          <w:rFonts w:ascii="Times New Roman" w:hAnsi="Times New Roman"/>
          <w:sz w:val="21"/>
          <w:szCs w:val="21"/>
        </w:rPr>
        <w:t>- товары приобретаются через розничную сеть;</w:t>
      </w:r>
    </w:p>
    <w:p w:rsidR="003702CF" w:rsidRPr="00A111D7" w:rsidRDefault="003702CF" w:rsidP="003702CF">
      <w:pPr>
        <w:spacing w:after="0" w:line="240" w:lineRule="auto"/>
        <w:ind w:firstLine="567"/>
        <w:jc w:val="both"/>
        <w:rPr>
          <w:rFonts w:ascii="Times New Roman" w:hAnsi="Times New Roman"/>
          <w:sz w:val="21"/>
          <w:szCs w:val="21"/>
        </w:rPr>
      </w:pPr>
      <w:r w:rsidRPr="00A111D7">
        <w:rPr>
          <w:rFonts w:ascii="Times New Roman" w:hAnsi="Times New Roman"/>
          <w:sz w:val="21"/>
          <w:szCs w:val="21"/>
        </w:rPr>
        <w:t>- отсутствует уверенность в наличии развитой конкуренции на рынке товаров, работ, услуг, являющихся предметом договора, что приводит к значительным рискам не заключения договора при использовании иных способов закупки и, как следствие, потере времени, средств;</w:t>
      </w:r>
    </w:p>
    <w:p w:rsidR="003702CF" w:rsidRPr="00A111D7" w:rsidRDefault="003702CF" w:rsidP="003702CF">
      <w:pPr>
        <w:spacing w:after="0" w:line="240" w:lineRule="auto"/>
        <w:ind w:firstLine="567"/>
        <w:jc w:val="both"/>
        <w:rPr>
          <w:rFonts w:ascii="Times New Roman" w:hAnsi="Times New Roman"/>
          <w:sz w:val="21"/>
          <w:szCs w:val="21"/>
        </w:rPr>
      </w:pPr>
      <w:r w:rsidRPr="00A111D7">
        <w:rPr>
          <w:rFonts w:ascii="Times New Roman" w:hAnsi="Times New Roman"/>
          <w:sz w:val="21"/>
          <w:szCs w:val="21"/>
        </w:rPr>
        <w:t>- у заказчика имеется заинтересованность в поддержании сложившихся устойчивых хозяйственных связей с поставщиками (подрядчиками, исполнителями), зарекомендовавшими себя в качестве добросовестных контрагентов;</w:t>
      </w:r>
    </w:p>
    <w:p w:rsidR="003702CF" w:rsidRPr="00A111D7" w:rsidRDefault="003702CF" w:rsidP="003702CF">
      <w:pPr>
        <w:spacing w:after="0" w:line="240" w:lineRule="auto"/>
        <w:ind w:firstLine="567"/>
        <w:jc w:val="both"/>
        <w:rPr>
          <w:rFonts w:ascii="Times New Roman" w:hAnsi="Times New Roman"/>
          <w:sz w:val="21"/>
          <w:szCs w:val="21"/>
        </w:rPr>
      </w:pPr>
      <w:r w:rsidRPr="00A111D7">
        <w:rPr>
          <w:rFonts w:ascii="Times New Roman" w:hAnsi="Times New Roman"/>
          <w:sz w:val="21"/>
          <w:szCs w:val="21"/>
        </w:rPr>
        <w:t>- финансовое состояние заказчика не позволяет оплатить поставленный товар, выполненные работы, исполненные услуги) в разумные сроки, что вынуждает его к поиску участника, согласного на заключение договора со значительной отсрочкой платежа;</w:t>
      </w:r>
    </w:p>
    <w:p w:rsidR="003702CF" w:rsidRPr="00A111D7" w:rsidRDefault="003702CF" w:rsidP="003702CF">
      <w:pPr>
        <w:spacing w:after="0" w:line="240" w:lineRule="auto"/>
        <w:ind w:firstLine="567"/>
        <w:jc w:val="both"/>
        <w:rPr>
          <w:rFonts w:ascii="Times New Roman" w:hAnsi="Times New Roman"/>
          <w:sz w:val="21"/>
          <w:szCs w:val="21"/>
        </w:rPr>
      </w:pPr>
      <w:r w:rsidRPr="00A111D7">
        <w:rPr>
          <w:rFonts w:ascii="Times New Roman" w:hAnsi="Times New Roman"/>
          <w:sz w:val="21"/>
          <w:szCs w:val="21"/>
        </w:rPr>
        <w:t>- если приобретаемые товары, работы, услуги используются для производства продукции и оказания услуг, имеющих социальную значимость, предназначенной для потребления неограниченным кругом лиц и существенное значение приобретает надежность исполнения участником договорных обязательств и своевременность заключения договора.</w:t>
      </w:r>
    </w:p>
    <w:p w:rsidR="003702CF" w:rsidRPr="00A111D7" w:rsidRDefault="003702CF" w:rsidP="003702CF">
      <w:pPr>
        <w:pStyle w:val="a6"/>
        <w:widowControl w:val="0"/>
        <w:numPr>
          <w:ilvl w:val="1"/>
          <w:numId w:val="11"/>
        </w:numPr>
        <w:tabs>
          <w:tab w:val="left" w:pos="1216"/>
        </w:tabs>
        <w:autoSpaceDE w:val="0"/>
        <w:autoSpaceDN w:val="0"/>
        <w:spacing w:after="0" w:line="240" w:lineRule="auto"/>
        <w:ind w:left="0" w:right="21" w:firstLine="567"/>
        <w:contextualSpacing w:val="0"/>
        <w:jc w:val="both"/>
        <w:rPr>
          <w:rFonts w:ascii="Times New Roman" w:hAnsi="Times New Roman"/>
          <w:sz w:val="21"/>
          <w:szCs w:val="21"/>
        </w:rPr>
      </w:pPr>
      <w:r w:rsidRPr="00A111D7">
        <w:rPr>
          <w:rFonts w:ascii="Times New Roman" w:hAnsi="Times New Roman"/>
          <w:sz w:val="21"/>
          <w:szCs w:val="21"/>
        </w:rPr>
        <w:t xml:space="preserve">При закупке у единственного поставщика (исполнителя, подрядчика) извещение и документация не разрабатываются и не размещаются Заказчиком в ЕИС. </w:t>
      </w:r>
    </w:p>
    <w:p w:rsidR="003702CF" w:rsidRPr="00A111D7" w:rsidRDefault="003702CF" w:rsidP="003702CF">
      <w:pPr>
        <w:pStyle w:val="a6"/>
        <w:widowControl w:val="0"/>
        <w:numPr>
          <w:ilvl w:val="1"/>
          <w:numId w:val="11"/>
        </w:numPr>
        <w:tabs>
          <w:tab w:val="left" w:pos="1216"/>
        </w:tabs>
        <w:autoSpaceDE w:val="0"/>
        <w:autoSpaceDN w:val="0"/>
        <w:spacing w:after="0" w:line="240" w:lineRule="auto"/>
        <w:ind w:left="0" w:right="21" w:firstLine="567"/>
        <w:contextualSpacing w:val="0"/>
        <w:jc w:val="both"/>
        <w:rPr>
          <w:rFonts w:ascii="Times New Roman" w:hAnsi="Times New Roman"/>
          <w:sz w:val="21"/>
          <w:szCs w:val="21"/>
        </w:rPr>
      </w:pPr>
      <w:r w:rsidRPr="00A111D7">
        <w:rPr>
          <w:rFonts w:ascii="Times New Roman" w:hAnsi="Times New Roman"/>
          <w:sz w:val="21"/>
          <w:szCs w:val="21"/>
        </w:rPr>
        <w:t>Закупка у единственного поставщика может проводиться Заказчиком в электронной форме с применением «электронных магазинов» для малых закупок, размещенных на электронных площадках в соответствии с порядком, закрепленном регламентом этих электронных площадок.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8. Закупки у СМСП</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8.1. Общие условия закупки у СМСП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8.1.1. Заказчик осуществляет закупки у СМСП в соответствии с настоящим Положением с учетом требований Постановления Правительства РФ N 1352 и ст. 3.4  Закона N 223-ФЗ.</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8.1.2. Закупки, участниками которых могут быть только субъекты малого и среднего предпринимательства и самозанятые, заказчик вправе осуществлять путем проведения как конкурентных процедур в соответствии с настоящим Положением, так и путем проведения неконкурентных процедур (закупки у единственного поставщика (подрядчика, исполнителя) или закупка по принципу «электронного магазина»).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случае если закупка, участниками которой могут быть только субъекты малого и среднего предпринимательства и самозанятые, осуществляется у единственного поставщика (подрядчика, исполнителя), при осуществлении такой закупки заказчик должен соблюдать требования, предусмотренные Постановлением Правительства РФ № 1352. </w:t>
      </w:r>
    </w:p>
    <w:p w:rsidR="003702CF" w:rsidRPr="00A111D7" w:rsidRDefault="003702CF" w:rsidP="003702CF">
      <w:pPr>
        <w:pStyle w:val="a6"/>
        <w:widowControl w:val="0"/>
        <w:tabs>
          <w:tab w:val="left" w:pos="1690"/>
        </w:tabs>
        <w:autoSpaceDE w:val="0"/>
        <w:autoSpaceDN w:val="0"/>
        <w:spacing w:after="0" w:line="240" w:lineRule="auto"/>
        <w:ind w:left="0" w:right="21" w:firstLine="567"/>
        <w:contextualSpacing w:val="0"/>
        <w:jc w:val="both"/>
        <w:rPr>
          <w:rFonts w:ascii="Times New Roman" w:hAnsi="Times New Roman"/>
          <w:spacing w:val="8"/>
          <w:sz w:val="21"/>
          <w:szCs w:val="21"/>
          <w:lang w:eastAsia="en-US"/>
        </w:rPr>
      </w:pPr>
      <w:r w:rsidRPr="00A111D7">
        <w:rPr>
          <w:rFonts w:ascii="Times New Roman" w:hAnsi="Times New Roman"/>
          <w:spacing w:val="8"/>
          <w:sz w:val="21"/>
          <w:szCs w:val="21"/>
          <w:lang w:eastAsia="en-US"/>
        </w:rPr>
        <w:t>Участниками такой закупки могут быть: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 любые лица, указанные в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5 ст. 3 Закона N 223-ФЗ, в том числе СМСП;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2) только СМСП;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 лица, в отношении которых документацией о закупке установлено </w:t>
      </w:r>
      <w:proofErr w:type="gramStart"/>
      <w:r w:rsidRPr="00A111D7">
        <w:rPr>
          <w:rFonts w:ascii="Times New Roman" w:hAnsi="Times New Roman"/>
          <w:sz w:val="21"/>
          <w:szCs w:val="24"/>
        </w:rPr>
        <w:t>требование</w:t>
      </w:r>
      <w:proofErr w:type="gramEnd"/>
      <w:r w:rsidRPr="00A111D7">
        <w:rPr>
          <w:rFonts w:ascii="Times New Roman" w:hAnsi="Times New Roman"/>
          <w:sz w:val="21"/>
          <w:szCs w:val="24"/>
        </w:rPr>
        <w:t xml:space="preserve"> о привлечении к исполнению договора субподрядчиков (соисполнителей) из числа СМСП.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8.1.3. Закупки, участниками которых могут являться только СМСП, проводятся, только если их предмет включен в утвержденный и размещенный в ЕИС перечень товаров, работ, услуг, закупки которых осуществляются у СМСП (далее - перечень).</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8.1.4. Если предмет закупки (товар, работы, услуги) включен в перечень и начальная (</w:t>
      </w:r>
      <w:proofErr w:type="gramStart"/>
      <w:r w:rsidRPr="00A111D7">
        <w:rPr>
          <w:rFonts w:ascii="Times New Roman" w:hAnsi="Times New Roman"/>
          <w:sz w:val="21"/>
          <w:szCs w:val="24"/>
        </w:rPr>
        <w:t xml:space="preserve">максимальная) </w:t>
      </w:r>
      <w:proofErr w:type="gramEnd"/>
      <w:r w:rsidRPr="00A111D7">
        <w:rPr>
          <w:rFonts w:ascii="Times New Roman" w:hAnsi="Times New Roman"/>
          <w:sz w:val="21"/>
          <w:szCs w:val="24"/>
        </w:rPr>
        <w:t>цена договора не превышает 200 миллионов руб., закупка осуществляется только у СМСП (пп. 2 п. 8.1.2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8.1.5. Если предмет закупки (товар, работы, услуги) включен в перечень и начальная (максимальная) цена договора более 200 </w:t>
      </w:r>
      <w:r w:rsidRPr="00A111D7">
        <w:rPr>
          <w:rFonts w:ascii="Times New Roman" w:hAnsi="Times New Roman"/>
          <w:sz w:val="21"/>
          <w:szCs w:val="21"/>
        </w:rPr>
        <w:t>миллионов</w:t>
      </w:r>
      <w:r w:rsidRPr="00A111D7">
        <w:rPr>
          <w:rFonts w:ascii="Times New Roman" w:hAnsi="Times New Roman"/>
          <w:spacing w:val="1"/>
          <w:sz w:val="21"/>
          <w:szCs w:val="21"/>
        </w:rPr>
        <w:t xml:space="preserve"> </w:t>
      </w:r>
      <w:r w:rsidRPr="00A111D7">
        <w:rPr>
          <w:rFonts w:ascii="Times New Roman" w:hAnsi="Times New Roman"/>
          <w:sz w:val="21"/>
          <w:szCs w:val="24"/>
        </w:rPr>
        <w:t xml:space="preserve">руб., но не превышает 800 </w:t>
      </w:r>
      <w:r w:rsidRPr="00A111D7">
        <w:rPr>
          <w:rFonts w:ascii="Times New Roman" w:hAnsi="Times New Roman"/>
          <w:sz w:val="21"/>
          <w:szCs w:val="21"/>
        </w:rPr>
        <w:t>миллионов</w:t>
      </w:r>
      <w:r w:rsidRPr="00A111D7">
        <w:rPr>
          <w:rFonts w:ascii="Times New Roman" w:hAnsi="Times New Roman"/>
          <w:spacing w:val="1"/>
          <w:sz w:val="21"/>
          <w:szCs w:val="21"/>
        </w:rPr>
        <w:t xml:space="preserve"> </w:t>
      </w:r>
      <w:r w:rsidRPr="00A111D7">
        <w:rPr>
          <w:rFonts w:ascii="Times New Roman" w:hAnsi="Times New Roman"/>
          <w:sz w:val="21"/>
          <w:szCs w:val="24"/>
        </w:rPr>
        <w:t>руб., круг участников закупки определяется любым из способов, указанных в п. 8.1.2 настоящего Положения, по усмотрению заказчика.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8.1.6. Если начальная (максимальная) цена договора превышает 800 </w:t>
      </w:r>
      <w:r w:rsidRPr="00A111D7">
        <w:rPr>
          <w:rFonts w:ascii="Times New Roman" w:hAnsi="Times New Roman"/>
          <w:sz w:val="21"/>
          <w:szCs w:val="21"/>
        </w:rPr>
        <w:t>миллионов</w:t>
      </w:r>
      <w:r w:rsidRPr="00A111D7">
        <w:rPr>
          <w:rFonts w:ascii="Times New Roman" w:hAnsi="Times New Roman"/>
          <w:spacing w:val="1"/>
          <w:sz w:val="21"/>
          <w:szCs w:val="21"/>
        </w:rPr>
        <w:t xml:space="preserve"> </w:t>
      </w:r>
      <w:r w:rsidRPr="00A111D7">
        <w:rPr>
          <w:rFonts w:ascii="Times New Roman" w:hAnsi="Times New Roman"/>
          <w:sz w:val="21"/>
          <w:szCs w:val="24"/>
        </w:rPr>
        <w:t xml:space="preserve">руб., то Заказчик проводит закупку, участниками которой могут являться любые лица, указанные в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5 ст. 3 Закона N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trike/>
          <w:sz w:val="21"/>
          <w:szCs w:val="24"/>
        </w:rPr>
      </w:pPr>
      <w:r w:rsidRPr="00A111D7">
        <w:rPr>
          <w:rFonts w:ascii="Times New Roman" w:hAnsi="Times New Roman"/>
          <w:sz w:val="21"/>
          <w:szCs w:val="24"/>
        </w:rPr>
        <w:t xml:space="preserve">8.1.7. При осуществлении закупки в соответствии с пп. 1 п. 8.1.2 настоящего Положения Заказчик проводит проверку наличия информации об участнике закупки в едином реестре СМСП.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8.1.8. Протокол, составленный по итогам рассмотрения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13 ст. 3.2 Закона N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8.1.9. Протокол, составленный по итогам осуществления закупки у СМСП, должен соответствовать требованиям, указанным в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14 ст. 3.2 Закона N 223-ФЗ.</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8.1.10.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8.1.11.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8.2. Особенности проведения закупок, участниками которых являются только СМСП</w:t>
      </w:r>
    </w:p>
    <w:p w:rsidR="003702CF" w:rsidRPr="00A111D7" w:rsidRDefault="003702CF" w:rsidP="003702CF">
      <w:pPr>
        <w:pStyle w:val="a6"/>
        <w:widowControl w:val="0"/>
        <w:tabs>
          <w:tab w:val="left" w:pos="1418"/>
        </w:tabs>
        <w:autoSpaceDE w:val="0"/>
        <w:autoSpaceDN w:val="0"/>
        <w:spacing w:after="0" w:line="240" w:lineRule="auto"/>
        <w:ind w:left="0" w:right="21" w:firstLine="567"/>
        <w:contextualSpacing w:val="0"/>
        <w:jc w:val="both"/>
        <w:rPr>
          <w:rFonts w:ascii="Times New Roman" w:hAnsi="Times New Roman"/>
          <w:sz w:val="21"/>
          <w:szCs w:val="24"/>
        </w:rPr>
      </w:pPr>
      <w:r w:rsidRPr="00A111D7">
        <w:rPr>
          <w:rFonts w:ascii="Times New Roman" w:hAnsi="Times New Roman"/>
          <w:sz w:val="21"/>
          <w:szCs w:val="24"/>
        </w:rPr>
        <w:t>8.2.1. При осуществлении закупки в соответствии с пп. 2 п. 8.1.2 настоящего Положения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 закупки должен являться субъектом малого или среднего предпринимательства либо физическим лицом, не зарегистрированным в качестве индивидуального предпринимателя и применяющим специальный налоговый режим "Налог на профессиональный доход".</w:t>
      </w:r>
    </w:p>
    <w:p w:rsidR="003702CF" w:rsidRPr="00A111D7" w:rsidRDefault="003702CF" w:rsidP="003702CF">
      <w:pPr>
        <w:pStyle w:val="aa"/>
        <w:ind w:left="0" w:right="21" w:firstLine="567"/>
        <w:rPr>
          <w:sz w:val="21"/>
          <w:szCs w:val="24"/>
          <w:lang w:eastAsia="ru-RU"/>
        </w:rPr>
      </w:pPr>
      <w:r w:rsidRPr="00A111D7">
        <w:rPr>
          <w:sz w:val="21"/>
          <w:szCs w:val="24"/>
          <w:lang w:eastAsia="ru-RU"/>
        </w:rPr>
        <w:t>Принадлежность участника закупки к субъектам малого и среднего предпринимательства подтверждается наличием соответствующей информации в едином реестре субъектов малого и среднего предпринимательства. Информацию и документы, которые свидетельствуют о данном статусе, представлять не требуется.</w:t>
      </w:r>
    </w:p>
    <w:p w:rsidR="003702CF" w:rsidRPr="00A111D7" w:rsidRDefault="003702CF" w:rsidP="003702CF">
      <w:pPr>
        <w:pStyle w:val="aa"/>
        <w:ind w:left="0" w:right="21" w:firstLine="567"/>
        <w:rPr>
          <w:sz w:val="21"/>
          <w:szCs w:val="24"/>
          <w:lang w:eastAsia="ru-RU"/>
        </w:rPr>
      </w:pPr>
      <w:r w:rsidRPr="00A111D7">
        <w:rPr>
          <w:sz w:val="21"/>
          <w:szCs w:val="24"/>
          <w:lang w:eastAsia="ru-RU"/>
        </w:rPr>
        <w:t>Применение физическим лицом, не зарегистрированным в качестве индивидуального предпринимателя, специального налогового режима "Налог на профессиональный доход" подтверждается наличием соответствующей информации на сайте ФНС России. Информацию и документы, которые свидетельствуют о постановке на учет в качестве плательщика НПД, представлять не требуется.</w:t>
      </w:r>
    </w:p>
    <w:p w:rsidR="003702CF" w:rsidRPr="00A111D7" w:rsidRDefault="003702CF" w:rsidP="003702CF">
      <w:pPr>
        <w:autoSpaceDE w:val="0"/>
        <w:autoSpaceDN w:val="0"/>
        <w:adjustRightInd w:val="0"/>
        <w:spacing w:after="0" w:line="240" w:lineRule="auto"/>
        <w:ind w:firstLine="567"/>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8.2.2. Обеспечение 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п. 1.8.6 </w:t>
      </w:r>
      <w:r w:rsidRPr="00A111D7">
        <w:rPr>
          <w:rFonts w:ascii="Times New Roman" w:hAnsi="Times New Roman"/>
          <w:sz w:val="21"/>
          <w:szCs w:val="24"/>
        </w:rPr>
        <w:lastRenderedPageBreak/>
        <w:t xml:space="preserve">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ст. 3.4 Закона N 223-ФЗ или предоставления независимой гарантии.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В случаях, предусмотренных </w:t>
      </w:r>
      <w:hyperlink r:id="rId80" w:history="1">
        <w:r w:rsidRPr="00A111D7">
          <w:rPr>
            <w:rFonts w:ascii="Times New Roman" w:hAnsi="Times New Roman"/>
            <w:sz w:val="21"/>
            <w:szCs w:val="24"/>
          </w:rPr>
          <w:t>частью 26 статьи 3.2</w:t>
        </w:r>
      </w:hyperlink>
      <w:r w:rsidRPr="00A111D7">
        <w:rPr>
          <w:rFonts w:ascii="Times New Roman" w:hAnsi="Times New Roman"/>
          <w:sz w:val="21"/>
          <w:szCs w:val="24"/>
        </w:rPr>
        <w:t xml:space="preserve"> Закона N 223-ФЗ,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w:t>
      </w:r>
      <w:proofErr w:type="gramEnd"/>
      <w:r w:rsidRPr="00A111D7">
        <w:rPr>
          <w:rFonts w:ascii="Times New Roman" w:hAnsi="Times New Roman"/>
          <w:sz w:val="21"/>
          <w:szCs w:val="24"/>
        </w:rPr>
        <w:t xml:space="preserve">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 независимая гарантия должна быть выдана гарантом, предусмотренным </w:t>
      </w:r>
      <w:hyperlink r:id="rId81" w:history="1">
        <w:r w:rsidRPr="00A111D7">
          <w:rPr>
            <w:rFonts w:ascii="Times New Roman" w:hAnsi="Times New Roman"/>
            <w:sz w:val="21"/>
            <w:szCs w:val="24"/>
          </w:rPr>
          <w:t>частью 1 статьи 45</w:t>
        </w:r>
      </w:hyperlink>
      <w:r w:rsidRPr="00A111D7">
        <w:rPr>
          <w:rFonts w:ascii="Times New Roman" w:hAnsi="Times New Roman"/>
          <w:sz w:val="21"/>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 информация о независимой гарантии должна быть включена в реестр независимых гарантий, предусмотренный </w:t>
      </w:r>
      <w:hyperlink r:id="rId82" w:history="1">
        <w:r w:rsidRPr="00A111D7">
          <w:rPr>
            <w:rFonts w:ascii="Times New Roman" w:hAnsi="Times New Roman"/>
            <w:sz w:val="21"/>
            <w:szCs w:val="24"/>
          </w:rPr>
          <w:t>частью 8 статьи 45</w:t>
        </w:r>
      </w:hyperlink>
      <w:r w:rsidRPr="00A111D7">
        <w:rPr>
          <w:rFonts w:ascii="Times New Roman" w:hAnsi="Times New Roman"/>
          <w:sz w:val="21"/>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 01.04.2023г.);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 независимая гарантия не может быть отозвана выдавшим ее гарантом;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4) независимая гарантия должна содержать: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3" w:history="1">
        <w:r w:rsidRPr="00A111D7">
          <w:rPr>
            <w:rFonts w:ascii="Times New Roman" w:hAnsi="Times New Roman"/>
            <w:sz w:val="21"/>
            <w:szCs w:val="24"/>
          </w:rPr>
          <w:t>кодексом</w:t>
        </w:r>
      </w:hyperlink>
      <w:r w:rsidRPr="00A111D7">
        <w:rPr>
          <w:rFonts w:ascii="Times New Roman" w:hAnsi="Times New Roman"/>
          <w:sz w:val="21"/>
          <w:szCs w:val="24"/>
        </w:rPr>
        <w:t xml:space="preserve"> Российской Федерации оснований для отказа в удовлетворении этого требования;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Федерального закона от 18.07.2011 N 223-ФЗ "О закупках товаров, работ, услуг отдельными видами юридических лиц";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в) указание на срок действия независимой гарантии, который не может составлять менее одного месяца </w:t>
      </w:r>
      <w:proofErr w:type="gramStart"/>
      <w:r w:rsidRPr="00A111D7">
        <w:rPr>
          <w:rFonts w:ascii="Times New Roman" w:hAnsi="Times New Roman"/>
          <w:sz w:val="21"/>
          <w:szCs w:val="24"/>
        </w:rPr>
        <w:t>с даты окончания</w:t>
      </w:r>
      <w:proofErr w:type="gramEnd"/>
      <w:r w:rsidRPr="00A111D7">
        <w:rPr>
          <w:rFonts w:ascii="Times New Roman" w:hAnsi="Times New Roman"/>
          <w:sz w:val="21"/>
          <w:szCs w:val="24"/>
        </w:rPr>
        <w:t xml:space="preserve"> срока подачи заявок на участие в такой закупке.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hyperlink r:id="rId84" w:history="1">
        <w:r w:rsidRPr="00A111D7">
          <w:rPr>
            <w:rFonts w:ascii="Times New Roman" w:hAnsi="Times New Roman"/>
            <w:sz w:val="21"/>
            <w:szCs w:val="24"/>
          </w:rPr>
          <w:t>частью 31</w:t>
        </w:r>
      </w:hyperlink>
      <w:r w:rsidRPr="00A111D7">
        <w:rPr>
          <w:rFonts w:ascii="Times New Roman" w:hAnsi="Times New Roman"/>
          <w:sz w:val="21"/>
          <w:szCs w:val="24"/>
        </w:rPr>
        <w:t xml:space="preserve"> ст. 3.4 Федерального закона от 18.07.2011 N 223-ФЗ "О закупках товаров, работ, услуг отдельными видами юридических лиц", является основанием для отказа в принятии ее заказчиком.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8.2.3. Заказчик при осуществлении закупки в соответствии с пп. 2 п. 8.1.2 настоящего Положения размещает в ЕИС извещения о проведении: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конкурса в электронной форме: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а) не менее чем за 7 дней до даты окончания срока подачи заявок - если начальная (максимальная) цена договора не превышает 30 </w:t>
      </w:r>
      <w:proofErr w:type="gramStart"/>
      <w:r w:rsidRPr="00A111D7">
        <w:rPr>
          <w:rFonts w:ascii="Times New Roman" w:hAnsi="Times New Roman"/>
          <w:sz w:val="21"/>
          <w:szCs w:val="24"/>
        </w:rPr>
        <w:t>млн</w:t>
      </w:r>
      <w:proofErr w:type="gramEnd"/>
      <w:r w:rsidRPr="00A111D7">
        <w:rPr>
          <w:rFonts w:ascii="Times New Roman" w:hAnsi="Times New Roman"/>
          <w:sz w:val="21"/>
          <w:szCs w:val="24"/>
        </w:rPr>
        <w:t xml:space="preserve"> руб.;</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б) не менее чем за 15 дней до даты окончания срока подачи заявок - если начальная (максимальная) цена договора превышает 30 </w:t>
      </w:r>
      <w:proofErr w:type="gramStart"/>
      <w:r w:rsidRPr="00A111D7">
        <w:rPr>
          <w:rFonts w:ascii="Times New Roman" w:hAnsi="Times New Roman"/>
          <w:sz w:val="21"/>
          <w:szCs w:val="24"/>
        </w:rPr>
        <w:t>млн</w:t>
      </w:r>
      <w:proofErr w:type="gramEnd"/>
      <w:r w:rsidRPr="00A111D7">
        <w:rPr>
          <w:rFonts w:ascii="Times New Roman" w:hAnsi="Times New Roman"/>
          <w:sz w:val="21"/>
          <w:szCs w:val="24"/>
        </w:rPr>
        <w:t xml:space="preserve"> руб.;</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аукциона в электронной форме: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а) не менее чем за 7 дней до даты окончания срока подачи заявок - если начальная (максимальная) цена договора не превышает 30 </w:t>
      </w:r>
      <w:proofErr w:type="gramStart"/>
      <w:r w:rsidRPr="00A111D7">
        <w:rPr>
          <w:rFonts w:ascii="Times New Roman" w:hAnsi="Times New Roman"/>
          <w:sz w:val="21"/>
          <w:szCs w:val="24"/>
        </w:rPr>
        <w:t>млн</w:t>
      </w:r>
      <w:proofErr w:type="gramEnd"/>
      <w:r w:rsidRPr="00A111D7">
        <w:rPr>
          <w:rFonts w:ascii="Times New Roman" w:hAnsi="Times New Roman"/>
          <w:sz w:val="21"/>
          <w:szCs w:val="24"/>
        </w:rPr>
        <w:t xml:space="preserve"> руб.;</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б) не менее чем за 15 дней до даты окончания срока подачи заявок - если начальная (максимальная) цена договора превышает 30 </w:t>
      </w:r>
      <w:proofErr w:type="gramStart"/>
      <w:r w:rsidRPr="00A111D7">
        <w:rPr>
          <w:rFonts w:ascii="Times New Roman" w:hAnsi="Times New Roman"/>
          <w:sz w:val="21"/>
          <w:szCs w:val="24"/>
        </w:rPr>
        <w:t>млн</w:t>
      </w:r>
      <w:proofErr w:type="gramEnd"/>
      <w:r w:rsidRPr="00A111D7">
        <w:rPr>
          <w:rFonts w:ascii="Times New Roman" w:hAnsi="Times New Roman"/>
          <w:sz w:val="21"/>
          <w:szCs w:val="24"/>
        </w:rPr>
        <w:t xml:space="preserve"> руб.;</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3) 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w:t>
      </w:r>
      <w:proofErr w:type="gramStart"/>
      <w:r w:rsidRPr="00A111D7">
        <w:rPr>
          <w:rFonts w:ascii="Times New Roman" w:hAnsi="Times New Roman"/>
          <w:sz w:val="21"/>
          <w:szCs w:val="24"/>
        </w:rPr>
        <w:t>млн</w:t>
      </w:r>
      <w:proofErr w:type="gramEnd"/>
      <w:r w:rsidRPr="00A111D7">
        <w:rPr>
          <w:rFonts w:ascii="Times New Roman" w:hAnsi="Times New Roman"/>
          <w:sz w:val="21"/>
          <w:szCs w:val="24"/>
        </w:rPr>
        <w:t xml:space="preserve"> руб.;</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 xml:space="preserve">4) 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w:t>
      </w:r>
      <w:proofErr w:type="gramStart"/>
      <w:r w:rsidRPr="00A111D7">
        <w:rPr>
          <w:rFonts w:ascii="Times New Roman" w:hAnsi="Times New Roman"/>
          <w:sz w:val="21"/>
          <w:szCs w:val="24"/>
        </w:rPr>
        <w:t>млн</w:t>
      </w:r>
      <w:proofErr w:type="gramEnd"/>
      <w:r w:rsidRPr="00A111D7">
        <w:rPr>
          <w:rFonts w:ascii="Times New Roman" w:hAnsi="Times New Roman"/>
          <w:sz w:val="21"/>
          <w:szCs w:val="24"/>
        </w:rPr>
        <w:t xml:space="preserve"> руб;</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при проведении закупки у единственного поставщика (подрядчика, исполнителя), участниками которой могут быть только субъекты малого и среднего предпринимательства и самозанятые, заказчик вправе размесить извещение о проведении такой закупки в Единой информационной системе.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8.2.4. Заказчик принимает решение об отказе в допуске к участию в закупке или об отказе от заключения договора, если: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на сайте ФНС России отсутствует информация о применении участником закупки специального налогового режима «Налог на профессиональный доход»;</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информация об участнике закупки отсутствует в Реестре СМСП.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8.2.5. Заказчик вправе провести закупку в общем порядке (без учета особенностей, установленных разд. 8 настоящего Положения), если по окончании срока приема заявок на участие в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СМСП не подали заявки на участие в такой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 xml:space="preserve">3) </w:t>
      </w:r>
      <w:proofErr w:type="gramEnd"/>
      <w:r w:rsidRPr="00A111D7">
        <w:rPr>
          <w:rFonts w:ascii="Times New Roman" w:hAnsi="Times New Roman"/>
          <w:sz w:val="21"/>
          <w:szCs w:val="24"/>
        </w:rPr>
        <w:t>Заказчик решил отказаться от заключения договора в порядке и по основаниям, предусмотренным настоящим Положением;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не заключен договор по результатам проведения такой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8.2.5. Закупку, предусмотренную пп. 2 п. 8.1.1 настоящего Положения, можно провести неконкурентным способом по принципу "электронного магазина". При этом необходимо соблюдать следующий порядок:</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закупка осуществляется в электронной форме на электронных площадках, операторы которых перечислены в Приложении N 1 к Распоряжению Правительства РФ от 12.07.2018 N 1447-р;</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2) цена заключаемого по итогам закупки договора не должна превышать 20 </w:t>
      </w:r>
      <w:proofErr w:type="gramStart"/>
      <w:r w:rsidRPr="00A111D7">
        <w:rPr>
          <w:rFonts w:ascii="Times New Roman" w:hAnsi="Times New Roman"/>
          <w:sz w:val="21"/>
          <w:szCs w:val="24"/>
        </w:rPr>
        <w:t>млн</w:t>
      </w:r>
      <w:proofErr w:type="gramEnd"/>
      <w:r w:rsidRPr="00A111D7">
        <w:rPr>
          <w:rFonts w:ascii="Times New Roman" w:hAnsi="Times New Roman"/>
          <w:sz w:val="21"/>
          <w:szCs w:val="24"/>
        </w:rPr>
        <w:t xml:space="preserve"> руб.;</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3) участник закупки - СМСП (самозанятый) размещает предварительное предложение о поставке товара (выполнении работ, оказании услуг) на электронной площадке;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Заказчик размещает на электронной площадке информацию о закупаемом товаре (работе, услуге), устанавливает требования к нему и к участнику закупки;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5) из содержащихся на электронной площадке предварительных предложений участников оператор выбирает те, которые соответствуют требованиям, установленным Заказчиком;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6) из числа определенных оператором участников Заказчик, используя критерии оценки, установленные в пп. 7 настоящего пункта, выбирает участника, с которым заключается договор;</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7) критериями оценки предложений участников в зависимости от специфики закупки могут быть установлены критерии, указанные в п. 2.4.2 Положения. Заказчик из числа определенных оператором участников выбирает предложение участника с наилучшими условиями </w:t>
      </w:r>
      <w:proofErr w:type="gramStart"/>
      <w:r w:rsidRPr="00A111D7">
        <w:rPr>
          <w:rFonts w:ascii="Times New Roman" w:hAnsi="Times New Roman"/>
          <w:sz w:val="21"/>
          <w:szCs w:val="24"/>
        </w:rPr>
        <w:t>договора</w:t>
      </w:r>
      <w:proofErr w:type="gramEnd"/>
      <w:r w:rsidRPr="00A111D7">
        <w:rPr>
          <w:rFonts w:ascii="Times New Roman" w:hAnsi="Times New Roman"/>
          <w:sz w:val="21"/>
          <w:szCs w:val="24"/>
        </w:rPr>
        <w:t xml:space="preserve"> согласно установленным критериям;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 договор с участником, определенным согласно пп. 6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предложения участника и условиях, указанных согласно пп. 4 настоящего пункта при размещении информации о закупаемом товаре (работе, услуге). Срок заключения договора - не более 20 дней со дня принятия Заказчиком решения о заключении такого договора согласно пп. 6 настоящего пункта.</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8.3. Особенности проведения закупок с требованием</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о привлечении субподрядчиков (соисполнителей) из числа СМСП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8.3.1. При осуществлении закупки в соответствии с пп. 3 п. 8.1.2 настоящего Положения Заказчик устанавливает:</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Положения об особенностях участия СМСП в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8.3.2.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lastRenderedPageBreak/>
        <w:t>8.3.3. Заказчик принимает решение об отказе в допуске к участию в закупке или об отказе от заключения договора, если:</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1) информация о привлекаемом участником закупки субподрядчике (соисполнителе) из числа СМСП отсутствует в Реестре СМСП;</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на сайте ФНС России отсутствует информация о том, что привлекаемый участником закупки субподрядчик (соисполнитель) из числа самозанятых применяет специальный налоговый режим «Налог на профессиональный доход».</w:t>
      </w: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8.4. Особенности заключения и исполнения договора при закупках у СМСП</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8.4.1. </w:t>
      </w:r>
      <w:proofErr w:type="gramStart"/>
      <w:r w:rsidRPr="00A111D7">
        <w:rPr>
          <w:rFonts w:ascii="Times New Roman" w:hAnsi="Times New Roman"/>
          <w:sz w:val="21"/>
          <w:szCs w:val="24"/>
        </w:rPr>
        <w:t>При осуществлении закупки в соответствии с п. 8.2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независимой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1.8.16 настоящего Положения.</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Независимая гарантия, предоставляемая в качестве обеспечения исполнения договора, заключаемого по результатам конкурентной закупке с участием субъектов малого и среднего предпринимательства, должна соответствовать следующим требованиям: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1) независимая гарантия должна быть выдана гарантом, предусмотренным </w:t>
      </w:r>
      <w:hyperlink r:id="rId85" w:history="1">
        <w:r w:rsidRPr="00A111D7">
          <w:rPr>
            <w:rFonts w:ascii="Times New Roman" w:hAnsi="Times New Roman"/>
            <w:sz w:val="21"/>
            <w:szCs w:val="24"/>
          </w:rPr>
          <w:t>частью 1 статьи 45</w:t>
        </w:r>
      </w:hyperlink>
      <w:r w:rsidRPr="00A111D7">
        <w:rPr>
          <w:rFonts w:ascii="Times New Roman" w:hAnsi="Times New Roman"/>
          <w:sz w:val="21"/>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2) информация о независимой гарантии должна быть включена в реестр независимых гарантий, предусмотренный </w:t>
      </w:r>
      <w:hyperlink r:id="rId86" w:history="1">
        <w:r w:rsidRPr="00A111D7">
          <w:rPr>
            <w:rFonts w:ascii="Times New Roman" w:hAnsi="Times New Roman"/>
            <w:sz w:val="21"/>
            <w:szCs w:val="24"/>
          </w:rPr>
          <w:t>частью 8 статьи 45</w:t>
        </w:r>
      </w:hyperlink>
      <w:r w:rsidRPr="00A111D7">
        <w:rPr>
          <w:rFonts w:ascii="Times New Roman" w:hAnsi="Times New Roman"/>
          <w:sz w:val="21"/>
          <w:szCs w:val="24"/>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(с 01.04.2023г.);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3) независимая гарантия не может быть отозвана выдавшим ее гарантом;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4) независимая гарантия должна содержать: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87" w:history="1">
        <w:r w:rsidRPr="00A111D7">
          <w:rPr>
            <w:rFonts w:ascii="Times New Roman" w:hAnsi="Times New Roman"/>
            <w:sz w:val="21"/>
            <w:szCs w:val="24"/>
          </w:rPr>
          <w:t>кодексом</w:t>
        </w:r>
      </w:hyperlink>
      <w:r w:rsidRPr="00A111D7">
        <w:rPr>
          <w:rFonts w:ascii="Times New Roman" w:hAnsi="Times New Roman"/>
          <w:sz w:val="21"/>
          <w:szCs w:val="24"/>
        </w:rPr>
        <w:t xml:space="preserve"> Российской Федерации оснований для отказа в удовлетворении этого требования; </w:t>
      </w:r>
    </w:p>
    <w:p w:rsidR="003702CF" w:rsidRPr="00A111D7" w:rsidRDefault="003702CF" w:rsidP="003702CF">
      <w:pPr>
        <w:tabs>
          <w:tab w:val="left" w:pos="493"/>
        </w:tabs>
        <w:autoSpaceDE w:val="0"/>
        <w:autoSpaceDN w:val="0"/>
        <w:adjustRightInd w:val="0"/>
        <w:spacing w:after="0" w:line="240" w:lineRule="auto"/>
        <w:jc w:val="both"/>
        <w:rPr>
          <w:rFonts w:ascii="Times New Roman" w:hAnsi="Times New Roman"/>
          <w:sz w:val="21"/>
          <w:szCs w:val="24"/>
        </w:rPr>
      </w:pPr>
      <w:r w:rsidRPr="00A111D7">
        <w:rPr>
          <w:rFonts w:ascii="Times New Roman" w:hAnsi="Times New Roman"/>
          <w:sz w:val="21"/>
          <w:szCs w:val="24"/>
        </w:rPr>
        <w:t xml:space="preserve">            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88" w:history="1">
        <w:r w:rsidRPr="00A111D7">
          <w:rPr>
            <w:rFonts w:ascii="Times New Roman" w:hAnsi="Times New Roman"/>
            <w:sz w:val="21"/>
            <w:szCs w:val="24"/>
          </w:rPr>
          <w:t>пунктом 4 части 32</w:t>
        </w:r>
      </w:hyperlink>
      <w:r w:rsidRPr="00A111D7">
        <w:rPr>
          <w:rFonts w:ascii="Times New Roman" w:hAnsi="Times New Roman"/>
          <w:sz w:val="21"/>
          <w:szCs w:val="24"/>
        </w:rPr>
        <w:t xml:space="preserve"> ст. 3.4 Федерального закона от 18.07.2011 N 223-ФЗ "О закупках товаров, работ, услуг отдельными видами юридических лиц";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в) независимая гарантия должна содержать указание на срок ее действия, который не может составлять менее одного месяца </w:t>
      </w:r>
      <w:proofErr w:type="gramStart"/>
      <w:r w:rsidRPr="00A111D7">
        <w:rPr>
          <w:rFonts w:ascii="Times New Roman" w:hAnsi="Times New Roman"/>
          <w:sz w:val="21"/>
          <w:szCs w:val="24"/>
        </w:rPr>
        <w:t>с даты окончания</w:t>
      </w:r>
      <w:proofErr w:type="gramEnd"/>
      <w:r w:rsidRPr="00A111D7">
        <w:rPr>
          <w:rFonts w:ascii="Times New Roman" w:hAnsi="Times New Roman"/>
          <w:sz w:val="21"/>
          <w:szCs w:val="24"/>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г)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hyperlink r:id="rId89" w:history="1">
        <w:r w:rsidRPr="00A111D7">
          <w:rPr>
            <w:rFonts w:ascii="Times New Roman" w:hAnsi="Times New Roman"/>
            <w:sz w:val="21"/>
            <w:szCs w:val="24"/>
          </w:rPr>
          <w:t>частью 31</w:t>
        </w:r>
      </w:hyperlink>
      <w:r w:rsidRPr="00A111D7">
        <w:rPr>
          <w:rFonts w:ascii="Times New Roman" w:hAnsi="Times New Roman"/>
          <w:sz w:val="21"/>
          <w:szCs w:val="24"/>
        </w:rPr>
        <w:t xml:space="preserve"> ст. 3.4 Федерального закона от 18.07.2011 N 223-ФЗ "О закупках товаров, работ, услуг отдельными видами юридических лиц", является основанием для отказа в принятии ее заказчиком.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rsidR="003702CF" w:rsidRPr="00A111D7" w:rsidRDefault="003702CF" w:rsidP="003702CF">
      <w:pPr>
        <w:autoSpaceDE w:val="0"/>
        <w:autoSpaceDN w:val="0"/>
        <w:adjustRightInd w:val="0"/>
        <w:spacing w:after="0" w:line="240" w:lineRule="auto"/>
        <w:ind w:firstLine="485"/>
        <w:jc w:val="both"/>
        <w:rPr>
          <w:rFonts w:ascii="Times New Roman" w:hAnsi="Times New Roman"/>
          <w:sz w:val="21"/>
          <w:szCs w:val="24"/>
        </w:rPr>
      </w:pPr>
      <w:r w:rsidRPr="00A111D7">
        <w:rPr>
          <w:rFonts w:ascii="Times New Roman" w:hAnsi="Times New Roman"/>
          <w:sz w:val="21"/>
          <w:szCs w:val="24"/>
        </w:rPr>
        <w:t>Обеспечение исполнение договора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Если при проведении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w:t>
      </w:r>
      <w:r w:rsidRPr="00A111D7">
        <w:rPr>
          <w:rFonts w:ascii="Times New Roman" w:hAnsi="Times New Roman"/>
          <w:sz w:val="21"/>
          <w:szCs w:val="24"/>
        </w:rPr>
        <w:lastRenderedPageBreak/>
        <w:t>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8.4.2. При осуществлении закупки в соответствии с п. 8.3 настоящего Положения в договор включаются следующие условия: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7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roofErr w:type="gramStart"/>
      <w:r w:rsidRPr="00A111D7">
        <w:rPr>
          <w:rFonts w:ascii="Times New Roman" w:hAnsi="Times New Roman"/>
          <w:sz w:val="21"/>
          <w:szCs w:val="24"/>
        </w:rPr>
        <w:t>3)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4) о стране происхождения товара, при осуществлении закупки, в том числе поставляемого при выполнении закупаемых работ, оказании закупаемых услуг.</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ind w:firstLine="539"/>
        <w:jc w:val="center"/>
        <w:rPr>
          <w:rFonts w:ascii="Times New Roman" w:hAnsi="Times New Roman"/>
          <w:b/>
          <w:bCs/>
          <w:sz w:val="21"/>
          <w:szCs w:val="24"/>
        </w:rPr>
      </w:pPr>
      <w:r w:rsidRPr="00A111D7">
        <w:rPr>
          <w:rFonts w:ascii="Times New Roman" w:hAnsi="Times New Roman"/>
          <w:b/>
          <w:bCs/>
          <w:sz w:val="21"/>
          <w:szCs w:val="24"/>
        </w:rPr>
        <w:t>9. Закрытые закупки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9.1. Закрытая конкурентная закупка (закрытая закупка) проводится в следующих случаях:</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proofErr w:type="gramStart"/>
      <w:r w:rsidRPr="00A111D7">
        <w:rPr>
          <w:rFonts w:ascii="Times New Roman" w:hAnsi="Times New Roman"/>
          <w:sz w:val="21"/>
          <w:szCs w:val="24"/>
        </w:rPr>
        <w:t>-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proofErr w:type="gramEnd"/>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в отношении закупки в соответствии с п. 2, 3 ч. 8 ст. 3.1 Закона N 223-ФЗ принято решение координационным органом Правительства РФ;</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 в отношении закупки в соответствии с </w:t>
      </w:r>
      <w:proofErr w:type="gramStart"/>
      <w:r w:rsidRPr="00A111D7">
        <w:rPr>
          <w:rFonts w:ascii="Times New Roman" w:hAnsi="Times New Roman"/>
          <w:sz w:val="21"/>
          <w:szCs w:val="24"/>
        </w:rPr>
        <w:t>ч</w:t>
      </w:r>
      <w:proofErr w:type="gramEnd"/>
      <w:r w:rsidRPr="00A111D7">
        <w:rPr>
          <w:rFonts w:ascii="Times New Roman" w:hAnsi="Times New Roman"/>
          <w:sz w:val="21"/>
          <w:szCs w:val="24"/>
        </w:rPr>
        <w:t>. 16 ст. 4 Закона N 223-ФЗ принято решение Правительства РФ.</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9.2. Закрытая конкурентная закупка осуществляется следующими способами:</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закрытый конкурс;</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 закрытый аукцион;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 закрытый запрос котировок;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 xml:space="preserve">- закрытый запрос предложений. </w:t>
      </w:r>
    </w:p>
    <w:p w:rsidR="003702CF" w:rsidRPr="00A111D7" w:rsidRDefault="003702CF" w:rsidP="003702CF">
      <w:pPr>
        <w:autoSpaceDE w:val="0"/>
        <w:autoSpaceDN w:val="0"/>
        <w:adjustRightInd w:val="0"/>
        <w:spacing w:after="0" w:line="240" w:lineRule="auto"/>
        <w:ind w:firstLine="539"/>
        <w:jc w:val="both"/>
        <w:rPr>
          <w:rFonts w:ascii="Times New Roman" w:hAnsi="Times New Roman"/>
          <w:sz w:val="21"/>
          <w:szCs w:val="24"/>
        </w:rPr>
      </w:pPr>
      <w:r w:rsidRPr="00A111D7">
        <w:rPr>
          <w:rFonts w:ascii="Times New Roman" w:hAnsi="Times New Roman"/>
          <w:sz w:val="21"/>
          <w:szCs w:val="24"/>
        </w:rPr>
        <w:t>Закрытая конкурентная закупка может осуществляться указанными способами и в электронной форме, если Правительством РФ определены особенности документооборота 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9.3. Порядок проведения закрытой конкурентной закупки регулируется положениями ст. ст. 3.2, 3.5 Закона N 223-ФЗ и настоящим Положением.</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9.4. Информация о закрытой конкурентной закупке не размещается в ЕИС.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 п. 2.1.3, 3.1.3, 4.1.5, 5.1.5 настоящего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N 223-ФЗ, и в порядке, определенном в документации о закрытой конкурентной закупке.</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9.7.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3702CF" w:rsidRPr="00A111D7" w:rsidRDefault="003702CF" w:rsidP="003702CF">
      <w:pPr>
        <w:autoSpaceDE w:val="0"/>
        <w:autoSpaceDN w:val="0"/>
        <w:adjustRightInd w:val="0"/>
        <w:spacing w:after="0" w:line="240" w:lineRule="auto"/>
        <w:jc w:val="both"/>
        <w:rPr>
          <w:rFonts w:ascii="Times New Roman" w:hAnsi="Times New Roman"/>
          <w:sz w:val="21"/>
          <w:szCs w:val="24"/>
        </w:rPr>
      </w:pPr>
    </w:p>
    <w:p w:rsidR="003702CF" w:rsidRPr="00A111D7" w:rsidRDefault="003702CF" w:rsidP="003702CF">
      <w:pPr>
        <w:autoSpaceDE w:val="0"/>
        <w:autoSpaceDN w:val="0"/>
        <w:adjustRightInd w:val="0"/>
        <w:spacing w:after="0" w:line="240" w:lineRule="auto"/>
        <w:jc w:val="center"/>
        <w:rPr>
          <w:rFonts w:ascii="Times New Roman" w:hAnsi="Times New Roman"/>
          <w:b/>
          <w:bCs/>
          <w:sz w:val="21"/>
          <w:szCs w:val="24"/>
        </w:rPr>
      </w:pPr>
      <w:r w:rsidRPr="00A111D7">
        <w:rPr>
          <w:rFonts w:ascii="Times New Roman" w:hAnsi="Times New Roman"/>
          <w:b/>
          <w:bCs/>
          <w:sz w:val="21"/>
          <w:szCs w:val="24"/>
        </w:rPr>
        <w:t>10. Заключительные положения</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10.1. Заказчик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10.2. </w:t>
      </w:r>
      <w:proofErr w:type="gramStart"/>
      <w:r w:rsidRPr="00A111D7">
        <w:rPr>
          <w:rFonts w:ascii="Times New Roman" w:hAnsi="Times New Roman"/>
          <w:sz w:val="21"/>
          <w:szCs w:val="24"/>
        </w:rPr>
        <w:t>Контроль за</w:t>
      </w:r>
      <w:proofErr w:type="gramEnd"/>
      <w:r w:rsidRPr="00A111D7">
        <w:rPr>
          <w:rFonts w:ascii="Times New Roman" w:hAnsi="Times New Roman"/>
          <w:sz w:val="21"/>
          <w:szCs w:val="24"/>
        </w:rPr>
        <w:t xml:space="preserve"> соблюдением процедур закупки осуществляется в порядке, установленном законодательством РФ.</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10.3. За нарушение требований настоящего Положения виновные лица несут ответственность в соответствии с законодательством РФ.</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 xml:space="preserve">10.4. </w:t>
      </w:r>
      <w:proofErr w:type="gramStart"/>
      <w:r w:rsidRPr="00A111D7">
        <w:rPr>
          <w:rFonts w:ascii="Times New Roman" w:hAnsi="Times New Roman"/>
          <w:sz w:val="21"/>
          <w:szCs w:val="24"/>
        </w:rPr>
        <w:t xml:space="preserve">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w:t>
      </w:r>
      <w:hyperlink r:id="rId90" w:history="1">
        <w:r w:rsidRPr="00A111D7">
          <w:rPr>
            <w:rFonts w:ascii="Times New Roman" w:hAnsi="Times New Roman"/>
            <w:sz w:val="21"/>
            <w:szCs w:val="24"/>
          </w:rPr>
          <w:t>государствами</w:t>
        </w:r>
      </w:hyperlink>
      <w:r w:rsidRPr="00A111D7">
        <w:rPr>
          <w:rFonts w:ascii="Times New Roman" w:hAnsi="Times New Roman"/>
          <w:sz w:val="21"/>
          <w:szCs w:val="24"/>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w:t>
      </w:r>
      <w:proofErr w:type="gramEnd"/>
      <w:r w:rsidRPr="00A111D7">
        <w:rPr>
          <w:rFonts w:ascii="Times New Roman" w:hAnsi="Times New Roman"/>
          <w:sz w:val="21"/>
          <w:szCs w:val="24"/>
        </w:rPr>
        <w:t xml:space="preserve"> санкции и (или) в </w:t>
      </w:r>
      <w:proofErr w:type="gramStart"/>
      <w:r w:rsidRPr="00A111D7">
        <w:rPr>
          <w:rFonts w:ascii="Times New Roman" w:hAnsi="Times New Roman"/>
          <w:sz w:val="21"/>
          <w:szCs w:val="24"/>
        </w:rPr>
        <w:t>отношении</w:t>
      </w:r>
      <w:proofErr w:type="gramEnd"/>
      <w:r w:rsidRPr="00A111D7">
        <w:rPr>
          <w:rFonts w:ascii="Times New Roman" w:hAnsi="Times New Roman"/>
          <w:sz w:val="21"/>
          <w:szCs w:val="24"/>
        </w:rPr>
        <w:t xml:space="preserve">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 </w:t>
      </w:r>
    </w:p>
    <w:p w:rsidR="003702CF" w:rsidRPr="00A111D7"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10.5.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Постановлением Правительства РФ от 22.11.2012 N 1211.</w:t>
      </w:r>
    </w:p>
    <w:p w:rsidR="003702CF" w:rsidRPr="008E56C4" w:rsidRDefault="003702CF" w:rsidP="003702CF">
      <w:pPr>
        <w:autoSpaceDE w:val="0"/>
        <w:autoSpaceDN w:val="0"/>
        <w:adjustRightInd w:val="0"/>
        <w:spacing w:after="0" w:line="240" w:lineRule="auto"/>
        <w:ind w:firstLine="540"/>
        <w:jc w:val="both"/>
        <w:rPr>
          <w:rFonts w:ascii="Times New Roman" w:hAnsi="Times New Roman"/>
          <w:sz w:val="21"/>
          <w:szCs w:val="24"/>
        </w:rPr>
      </w:pPr>
      <w:r w:rsidRPr="00A111D7">
        <w:rPr>
          <w:rFonts w:ascii="Times New Roman" w:hAnsi="Times New Roman"/>
          <w:sz w:val="21"/>
          <w:szCs w:val="24"/>
        </w:rPr>
        <w:t>10.6. Заказчик при осуществлении закупок руководствуется настоящим Положением с момента его размещения в ЕИС, на официальном сайте.</w:t>
      </w:r>
    </w:p>
    <w:p w:rsidR="003702CF" w:rsidRPr="008E56C4" w:rsidRDefault="003702CF" w:rsidP="003702CF">
      <w:pPr>
        <w:autoSpaceDE w:val="0"/>
        <w:autoSpaceDN w:val="0"/>
        <w:adjustRightInd w:val="0"/>
        <w:spacing w:after="0" w:line="240" w:lineRule="auto"/>
        <w:ind w:left="540"/>
        <w:jc w:val="both"/>
        <w:rPr>
          <w:rFonts w:ascii="Times New Roman" w:hAnsi="Times New Roman"/>
          <w:b/>
          <w:bCs/>
          <w:sz w:val="21"/>
          <w:szCs w:val="24"/>
        </w:rPr>
      </w:pPr>
    </w:p>
    <w:p w:rsidR="003702CF" w:rsidRPr="008E56C4" w:rsidRDefault="003702CF" w:rsidP="003702CF">
      <w:pPr>
        <w:spacing w:after="0" w:line="240" w:lineRule="auto"/>
        <w:rPr>
          <w:rFonts w:ascii="Times New Roman" w:hAnsi="Times New Roman"/>
          <w:sz w:val="21"/>
          <w:szCs w:val="24"/>
        </w:rPr>
      </w:pPr>
    </w:p>
    <w:p w:rsidR="003702CF" w:rsidRPr="008E56C4" w:rsidRDefault="003702CF" w:rsidP="008E56C4">
      <w:pPr>
        <w:pStyle w:val="ConsPlusNormal"/>
        <w:ind w:left="5670"/>
        <w:rPr>
          <w:rFonts w:ascii="Times New Roman" w:hAnsi="Times New Roman" w:cs="Times New Roman"/>
          <w:sz w:val="24"/>
          <w:szCs w:val="24"/>
        </w:rPr>
      </w:pPr>
    </w:p>
    <w:sectPr w:rsidR="003702CF" w:rsidRPr="008E56C4" w:rsidSect="008E56C4">
      <w:footerReference w:type="default" r:id="rId91"/>
      <w:pgSz w:w="12240" w:h="15840"/>
      <w:pgMar w:top="964" w:right="900" w:bottom="1021" w:left="1560" w:header="720" w:footer="567"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7C6" w:rsidRDefault="00B537C6" w:rsidP="00F405D6">
      <w:pPr>
        <w:spacing w:after="0" w:line="240" w:lineRule="auto"/>
      </w:pPr>
      <w:r>
        <w:separator/>
      </w:r>
    </w:p>
  </w:endnote>
  <w:endnote w:type="continuationSeparator" w:id="0">
    <w:p w:rsidR="00B537C6" w:rsidRDefault="00B537C6" w:rsidP="00F405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7200343"/>
      <w:docPartObj>
        <w:docPartGallery w:val="Page Numbers (Bottom of Page)"/>
        <w:docPartUnique/>
      </w:docPartObj>
    </w:sdtPr>
    <w:sdtContent>
      <w:p w:rsidR="00C31C11" w:rsidRDefault="007B7F5F">
        <w:pPr>
          <w:pStyle w:val="af2"/>
          <w:jc w:val="center"/>
        </w:pPr>
        <w:fldSimple w:instr="PAGE   \* MERGEFORMAT">
          <w:r w:rsidR="003702CF">
            <w:rPr>
              <w:noProof/>
            </w:rPr>
            <w:t>5</w:t>
          </w:r>
        </w:fldSimple>
      </w:p>
    </w:sdtContent>
  </w:sdt>
  <w:p w:rsidR="00C31C11" w:rsidRDefault="00C31C11">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7C6" w:rsidRDefault="00B537C6" w:rsidP="00F405D6">
      <w:pPr>
        <w:spacing w:after="0" w:line="240" w:lineRule="auto"/>
      </w:pPr>
      <w:r>
        <w:separator/>
      </w:r>
    </w:p>
  </w:footnote>
  <w:footnote w:type="continuationSeparator" w:id="0">
    <w:p w:rsidR="00B537C6" w:rsidRDefault="00B537C6" w:rsidP="00F405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2576"/>
    <w:multiLevelType w:val="multilevel"/>
    <w:tmpl w:val="0B5AD736"/>
    <w:lvl w:ilvl="0">
      <w:start w:val="1"/>
      <w:numFmt w:val="decimal"/>
      <w:lvlText w:val="%1"/>
      <w:lvlJc w:val="left"/>
      <w:pPr>
        <w:ind w:left="157" w:hanging="738"/>
      </w:pPr>
      <w:rPr>
        <w:rFonts w:hint="default"/>
        <w:lang w:val="ru-RU" w:eastAsia="en-US" w:bidi="ar-SA"/>
      </w:rPr>
    </w:lvl>
    <w:lvl w:ilvl="1">
      <w:start w:val="5"/>
      <w:numFmt w:val="decimal"/>
      <w:lvlText w:val="%1.%2"/>
      <w:lvlJc w:val="left"/>
      <w:pPr>
        <w:ind w:left="157" w:hanging="738"/>
      </w:pPr>
      <w:rPr>
        <w:rFonts w:hint="default"/>
        <w:lang w:val="ru-RU" w:eastAsia="en-US" w:bidi="ar-SA"/>
      </w:rPr>
    </w:lvl>
    <w:lvl w:ilvl="2">
      <w:start w:val="1"/>
      <w:numFmt w:val="decimal"/>
      <w:lvlText w:val="%1.%2.%3."/>
      <w:lvlJc w:val="left"/>
      <w:pPr>
        <w:ind w:left="157" w:hanging="738"/>
      </w:pPr>
      <w:rPr>
        <w:rFonts w:ascii="Times New Roman" w:eastAsia="Times New Roman" w:hAnsi="Times New Roman" w:cs="Times New Roman" w:hint="default"/>
        <w:w w:val="97"/>
        <w:sz w:val="21"/>
        <w:szCs w:val="21"/>
        <w:lang w:val="ru-RU" w:eastAsia="en-US" w:bidi="ar-SA"/>
      </w:rPr>
    </w:lvl>
    <w:lvl w:ilvl="3">
      <w:numFmt w:val="bullet"/>
      <w:lvlText w:val="•"/>
      <w:lvlJc w:val="left"/>
      <w:pPr>
        <w:ind w:left="3010" w:hanging="738"/>
      </w:pPr>
      <w:rPr>
        <w:rFonts w:hint="default"/>
        <w:lang w:val="ru-RU" w:eastAsia="en-US" w:bidi="ar-SA"/>
      </w:rPr>
    </w:lvl>
    <w:lvl w:ilvl="4">
      <w:numFmt w:val="bullet"/>
      <w:lvlText w:val="•"/>
      <w:lvlJc w:val="left"/>
      <w:pPr>
        <w:ind w:left="3960" w:hanging="738"/>
      </w:pPr>
      <w:rPr>
        <w:rFonts w:hint="default"/>
        <w:lang w:val="ru-RU" w:eastAsia="en-US" w:bidi="ar-SA"/>
      </w:rPr>
    </w:lvl>
    <w:lvl w:ilvl="5">
      <w:numFmt w:val="bullet"/>
      <w:lvlText w:val="•"/>
      <w:lvlJc w:val="left"/>
      <w:pPr>
        <w:ind w:left="4910" w:hanging="738"/>
      </w:pPr>
      <w:rPr>
        <w:rFonts w:hint="default"/>
        <w:lang w:val="ru-RU" w:eastAsia="en-US" w:bidi="ar-SA"/>
      </w:rPr>
    </w:lvl>
    <w:lvl w:ilvl="6">
      <w:numFmt w:val="bullet"/>
      <w:lvlText w:val="•"/>
      <w:lvlJc w:val="left"/>
      <w:pPr>
        <w:ind w:left="5860" w:hanging="738"/>
      </w:pPr>
      <w:rPr>
        <w:rFonts w:hint="default"/>
        <w:lang w:val="ru-RU" w:eastAsia="en-US" w:bidi="ar-SA"/>
      </w:rPr>
    </w:lvl>
    <w:lvl w:ilvl="7">
      <w:numFmt w:val="bullet"/>
      <w:lvlText w:val="•"/>
      <w:lvlJc w:val="left"/>
      <w:pPr>
        <w:ind w:left="6810" w:hanging="738"/>
      </w:pPr>
      <w:rPr>
        <w:rFonts w:hint="default"/>
        <w:lang w:val="ru-RU" w:eastAsia="en-US" w:bidi="ar-SA"/>
      </w:rPr>
    </w:lvl>
    <w:lvl w:ilvl="8">
      <w:numFmt w:val="bullet"/>
      <w:lvlText w:val="•"/>
      <w:lvlJc w:val="left"/>
      <w:pPr>
        <w:ind w:left="7760" w:hanging="738"/>
      </w:pPr>
      <w:rPr>
        <w:rFonts w:hint="default"/>
        <w:lang w:val="ru-RU" w:eastAsia="en-US" w:bidi="ar-SA"/>
      </w:rPr>
    </w:lvl>
  </w:abstractNum>
  <w:abstractNum w:abstractNumId="1">
    <w:nsid w:val="0E19789B"/>
    <w:multiLevelType w:val="multilevel"/>
    <w:tmpl w:val="0A3CEFEC"/>
    <w:lvl w:ilvl="0">
      <w:start w:val="1"/>
      <w:numFmt w:val="decimal"/>
      <w:lvlText w:val="%1."/>
      <w:lvlJc w:val="left"/>
      <w:pPr>
        <w:ind w:left="720" w:hanging="360"/>
      </w:pPr>
      <w:rPr>
        <w:rFonts w:hint="default"/>
        <w:lang w:val="ru-RU" w:eastAsia="en-US" w:bidi="ar-SA"/>
      </w:rPr>
    </w:lvl>
    <w:lvl w:ilvl="1">
      <w:start w:val="1"/>
      <w:numFmt w:val="decimal"/>
      <w:isLgl/>
      <w:lvlText w:val="%1.%2."/>
      <w:lvlJc w:val="left"/>
      <w:pPr>
        <w:ind w:left="2847" w:hanging="720"/>
      </w:pPr>
      <w:rPr>
        <w:rFonts w:hint="default"/>
        <w:b/>
        <w:w w:val="96"/>
        <w:sz w:val="21"/>
        <w:szCs w:val="21"/>
        <w:lang w:val="ru-RU" w:eastAsia="en-US" w:bidi="ar-SA"/>
      </w:rPr>
    </w:lvl>
    <w:lvl w:ilvl="2">
      <w:start w:val="1"/>
      <w:numFmt w:val="decimal"/>
      <w:lvlText w:val="%3.11.17"/>
      <w:lvlJc w:val="left"/>
      <w:pPr>
        <w:ind w:left="1713" w:hanging="720"/>
      </w:pPr>
      <w:rPr>
        <w:rFonts w:hint="default"/>
        <w:b w:val="0"/>
        <w:color w:val="auto"/>
        <w:w w:val="97"/>
        <w:sz w:val="21"/>
        <w:szCs w:val="21"/>
        <w:lang w:val="ru-RU" w:eastAsia="en-US" w:bidi="ar-SA"/>
      </w:rPr>
    </w:lvl>
    <w:lvl w:ilvl="3">
      <w:start w:val="1"/>
      <w:numFmt w:val="decimal"/>
      <w:isLgl/>
      <w:lvlText w:val="%1.%2.%3.%4."/>
      <w:lvlJc w:val="left"/>
      <w:pPr>
        <w:ind w:left="1440" w:hanging="1080"/>
      </w:pPr>
      <w:rPr>
        <w:rFonts w:hint="default"/>
        <w:w w:val="97"/>
        <w:sz w:val="21"/>
        <w:szCs w:val="21"/>
        <w:lang w:val="ru-RU" w:eastAsia="en-US" w:bidi="ar-SA"/>
      </w:rPr>
    </w:lvl>
    <w:lvl w:ilvl="4">
      <w:start w:val="1"/>
      <w:numFmt w:val="decimal"/>
      <w:isLgl/>
      <w:lvlText w:val="%1.%2.%3.%4.%5."/>
      <w:lvlJc w:val="left"/>
      <w:pPr>
        <w:ind w:left="1440" w:hanging="1080"/>
      </w:pPr>
      <w:rPr>
        <w:rFonts w:hint="default"/>
        <w:lang w:val="ru-RU" w:eastAsia="en-US" w:bidi="ar-SA"/>
      </w:rPr>
    </w:lvl>
    <w:lvl w:ilvl="5">
      <w:start w:val="1"/>
      <w:numFmt w:val="decimal"/>
      <w:isLgl/>
      <w:lvlText w:val="%1.%2.%3.%4.%5.%6."/>
      <w:lvlJc w:val="left"/>
      <w:pPr>
        <w:ind w:left="1800" w:hanging="1440"/>
      </w:pPr>
      <w:rPr>
        <w:rFonts w:hint="default"/>
        <w:lang w:val="ru-RU" w:eastAsia="en-US" w:bidi="ar-SA"/>
      </w:rPr>
    </w:lvl>
    <w:lvl w:ilvl="6">
      <w:start w:val="1"/>
      <w:numFmt w:val="decimal"/>
      <w:isLgl/>
      <w:lvlText w:val="%1.%2.%3.%4.%5.%6.%7."/>
      <w:lvlJc w:val="left"/>
      <w:pPr>
        <w:ind w:left="1800" w:hanging="1440"/>
      </w:pPr>
      <w:rPr>
        <w:rFonts w:hint="default"/>
        <w:lang w:val="ru-RU" w:eastAsia="en-US" w:bidi="ar-SA"/>
      </w:rPr>
    </w:lvl>
    <w:lvl w:ilvl="7">
      <w:start w:val="1"/>
      <w:numFmt w:val="decimal"/>
      <w:isLgl/>
      <w:lvlText w:val="%1.%2.%3.%4.%5.%6.%7.%8."/>
      <w:lvlJc w:val="left"/>
      <w:pPr>
        <w:ind w:left="2160" w:hanging="1800"/>
      </w:pPr>
      <w:rPr>
        <w:rFonts w:hint="default"/>
        <w:lang w:val="ru-RU" w:eastAsia="en-US" w:bidi="ar-SA"/>
      </w:rPr>
    </w:lvl>
    <w:lvl w:ilvl="8">
      <w:start w:val="1"/>
      <w:numFmt w:val="decimal"/>
      <w:isLgl/>
      <w:lvlText w:val="%1.%2.%3.%4.%5.%6.%7.%8.%9."/>
      <w:lvlJc w:val="left"/>
      <w:pPr>
        <w:ind w:left="2160" w:hanging="1800"/>
      </w:pPr>
      <w:rPr>
        <w:rFonts w:hint="default"/>
        <w:lang w:val="ru-RU" w:eastAsia="en-US" w:bidi="ar-SA"/>
      </w:rPr>
    </w:lvl>
  </w:abstractNum>
  <w:abstractNum w:abstractNumId="2">
    <w:nsid w:val="0F8169E8"/>
    <w:multiLevelType w:val="multilevel"/>
    <w:tmpl w:val="546E662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CE7E90"/>
    <w:multiLevelType w:val="multilevel"/>
    <w:tmpl w:val="06DED1FE"/>
    <w:lvl w:ilvl="0">
      <w:start w:val="1"/>
      <w:numFmt w:val="decimal"/>
      <w:lvlText w:val="%1."/>
      <w:lvlJc w:val="left"/>
      <w:pPr>
        <w:ind w:left="1065"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797" w:hanging="108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2165" w:hanging="1440"/>
      </w:pPr>
      <w:rPr>
        <w:rFonts w:hint="default"/>
      </w:rPr>
    </w:lvl>
    <w:lvl w:ilvl="6">
      <w:start w:val="1"/>
      <w:numFmt w:val="decimal"/>
      <w:isLgl/>
      <w:lvlText w:val="%1.%2.%3.%4.%5.%6.%7."/>
      <w:lvlJc w:val="left"/>
      <w:pPr>
        <w:ind w:left="2529" w:hanging="1800"/>
      </w:pPr>
      <w:rPr>
        <w:rFonts w:hint="default"/>
      </w:rPr>
    </w:lvl>
    <w:lvl w:ilvl="7">
      <w:start w:val="1"/>
      <w:numFmt w:val="decimal"/>
      <w:isLgl/>
      <w:lvlText w:val="%1.%2.%3.%4.%5.%6.%7.%8."/>
      <w:lvlJc w:val="left"/>
      <w:pPr>
        <w:ind w:left="2533" w:hanging="1800"/>
      </w:pPr>
      <w:rPr>
        <w:rFonts w:hint="default"/>
      </w:rPr>
    </w:lvl>
    <w:lvl w:ilvl="8">
      <w:start w:val="1"/>
      <w:numFmt w:val="decimal"/>
      <w:isLgl/>
      <w:lvlText w:val="%1.%2.%3.%4.%5.%6.%7.%8.%9."/>
      <w:lvlJc w:val="left"/>
      <w:pPr>
        <w:ind w:left="2897" w:hanging="2160"/>
      </w:pPr>
      <w:rPr>
        <w:rFonts w:hint="default"/>
      </w:rPr>
    </w:lvl>
  </w:abstractNum>
  <w:abstractNum w:abstractNumId="4">
    <w:nsid w:val="216E27DB"/>
    <w:multiLevelType w:val="multilevel"/>
    <w:tmpl w:val="0AF6CC88"/>
    <w:lvl w:ilvl="0">
      <w:start w:val="1"/>
      <w:numFmt w:val="decimal"/>
      <w:lvlText w:val="%1"/>
      <w:lvlJc w:val="left"/>
      <w:pPr>
        <w:ind w:left="1396" w:hanging="699"/>
      </w:pPr>
      <w:rPr>
        <w:rFonts w:hint="default"/>
        <w:lang w:val="ru-RU" w:eastAsia="en-US" w:bidi="ar-SA"/>
      </w:rPr>
    </w:lvl>
    <w:lvl w:ilvl="1">
      <w:start w:val="3"/>
      <w:numFmt w:val="decimal"/>
      <w:lvlText w:val="%1.%2"/>
      <w:lvlJc w:val="left"/>
      <w:pPr>
        <w:ind w:left="1396" w:hanging="699"/>
      </w:pPr>
      <w:rPr>
        <w:rFonts w:hint="default"/>
        <w:lang w:val="ru-RU" w:eastAsia="en-US" w:bidi="ar-SA"/>
      </w:rPr>
    </w:lvl>
    <w:lvl w:ilvl="2">
      <w:start w:val="1"/>
      <w:numFmt w:val="decimal"/>
      <w:lvlText w:val="%1.%2.%3."/>
      <w:lvlJc w:val="left"/>
      <w:pPr>
        <w:ind w:left="1396" w:hanging="699"/>
      </w:pPr>
      <w:rPr>
        <w:rFonts w:ascii="Times New Roman" w:eastAsia="Times New Roman" w:hAnsi="Times New Roman" w:cs="Times New Roman" w:hint="default"/>
        <w:w w:val="97"/>
        <w:sz w:val="21"/>
        <w:szCs w:val="21"/>
        <w:lang w:val="ru-RU" w:eastAsia="en-US" w:bidi="ar-SA"/>
      </w:rPr>
    </w:lvl>
    <w:lvl w:ilvl="3">
      <w:numFmt w:val="bullet"/>
      <w:lvlText w:val="•"/>
      <w:lvlJc w:val="left"/>
      <w:pPr>
        <w:ind w:left="3878" w:hanging="699"/>
      </w:pPr>
      <w:rPr>
        <w:rFonts w:hint="default"/>
        <w:lang w:val="ru-RU" w:eastAsia="en-US" w:bidi="ar-SA"/>
      </w:rPr>
    </w:lvl>
    <w:lvl w:ilvl="4">
      <w:numFmt w:val="bullet"/>
      <w:lvlText w:val="•"/>
      <w:lvlJc w:val="left"/>
      <w:pPr>
        <w:ind w:left="4704" w:hanging="699"/>
      </w:pPr>
      <w:rPr>
        <w:rFonts w:hint="default"/>
        <w:lang w:val="ru-RU" w:eastAsia="en-US" w:bidi="ar-SA"/>
      </w:rPr>
    </w:lvl>
    <w:lvl w:ilvl="5">
      <w:numFmt w:val="bullet"/>
      <w:lvlText w:val="•"/>
      <w:lvlJc w:val="left"/>
      <w:pPr>
        <w:ind w:left="5530" w:hanging="699"/>
      </w:pPr>
      <w:rPr>
        <w:rFonts w:hint="default"/>
        <w:lang w:val="ru-RU" w:eastAsia="en-US" w:bidi="ar-SA"/>
      </w:rPr>
    </w:lvl>
    <w:lvl w:ilvl="6">
      <w:numFmt w:val="bullet"/>
      <w:lvlText w:val="•"/>
      <w:lvlJc w:val="left"/>
      <w:pPr>
        <w:ind w:left="6356" w:hanging="699"/>
      </w:pPr>
      <w:rPr>
        <w:rFonts w:hint="default"/>
        <w:lang w:val="ru-RU" w:eastAsia="en-US" w:bidi="ar-SA"/>
      </w:rPr>
    </w:lvl>
    <w:lvl w:ilvl="7">
      <w:numFmt w:val="bullet"/>
      <w:lvlText w:val="•"/>
      <w:lvlJc w:val="left"/>
      <w:pPr>
        <w:ind w:left="7182" w:hanging="699"/>
      </w:pPr>
      <w:rPr>
        <w:rFonts w:hint="default"/>
        <w:lang w:val="ru-RU" w:eastAsia="en-US" w:bidi="ar-SA"/>
      </w:rPr>
    </w:lvl>
    <w:lvl w:ilvl="8">
      <w:numFmt w:val="bullet"/>
      <w:lvlText w:val="•"/>
      <w:lvlJc w:val="left"/>
      <w:pPr>
        <w:ind w:left="8008" w:hanging="699"/>
      </w:pPr>
      <w:rPr>
        <w:rFonts w:hint="default"/>
        <w:lang w:val="ru-RU" w:eastAsia="en-US" w:bidi="ar-SA"/>
      </w:rPr>
    </w:lvl>
  </w:abstractNum>
  <w:abstractNum w:abstractNumId="5">
    <w:nsid w:val="26E13AA2"/>
    <w:multiLevelType w:val="hybridMultilevel"/>
    <w:tmpl w:val="346672DE"/>
    <w:lvl w:ilvl="0" w:tplc="FD80B220">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4F319F6"/>
    <w:multiLevelType w:val="hybridMultilevel"/>
    <w:tmpl w:val="E7B6DA9A"/>
    <w:lvl w:ilvl="0" w:tplc="086C8EF0">
      <w:start w:val="1"/>
      <w:numFmt w:val="decimal"/>
      <w:lvlText w:val="%1)"/>
      <w:lvlJc w:val="left"/>
      <w:pPr>
        <w:ind w:left="1002" w:hanging="305"/>
      </w:pPr>
      <w:rPr>
        <w:rFonts w:ascii="Times New Roman" w:eastAsia="Times New Roman" w:hAnsi="Times New Roman" w:cs="Times New Roman" w:hint="default"/>
        <w:w w:val="98"/>
        <w:sz w:val="21"/>
        <w:szCs w:val="21"/>
        <w:lang w:val="ru-RU" w:eastAsia="en-US" w:bidi="ar-SA"/>
      </w:rPr>
    </w:lvl>
    <w:lvl w:ilvl="1" w:tplc="70FE2A4A">
      <w:numFmt w:val="bullet"/>
      <w:lvlText w:val="•"/>
      <w:lvlJc w:val="left"/>
      <w:pPr>
        <w:ind w:left="1866" w:hanging="305"/>
      </w:pPr>
      <w:rPr>
        <w:rFonts w:hint="default"/>
        <w:lang w:val="ru-RU" w:eastAsia="en-US" w:bidi="ar-SA"/>
      </w:rPr>
    </w:lvl>
    <w:lvl w:ilvl="2" w:tplc="C12C5DC4">
      <w:numFmt w:val="bullet"/>
      <w:lvlText w:val="•"/>
      <w:lvlJc w:val="left"/>
      <w:pPr>
        <w:ind w:left="2732" w:hanging="305"/>
      </w:pPr>
      <w:rPr>
        <w:rFonts w:hint="default"/>
        <w:lang w:val="ru-RU" w:eastAsia="en-US" w:bidi="ar-SA"/>
      </w:rPr>
    </w:lvl>
    <w:lvl w:ilvl="3" w:tplc="B3C626C8">
      <w:numFmt w:val="bullet"/>
      <w:lvlText w:val="•"/>
      <w:lvlJc w:val="left"/>
      <w:pPr>
        <w:ind w:left="3598" w:hanging="305"/>
      </w:pPr>
      <w:rPr>
        <w:rFonts w:hint="default"/>
        <w:lang w:val="ru-RU" w:eastAsia="en-US" w:bidi="ar-SA"/>
      </w:rPr>
    </w:lvl>
    <w:lvl w:ilvl="4" w:tplc="200CB9A0">
      <w:numFmt w:val="bullet"/>
      <w:lvlText w:val="•"/>
      <w:lvlJc w:val="left"/>
      <w:pPr>
        <w:ind w:left="4464" w:hanging="305"/>
      </w:pPr>
      <w:rPr>
        <w:rFonts w:hint="default"/>
        <w:lang w:val="ru-RU" w:eastAsia="en-US" w:bidi="ar-SA"/>
      </w:rPr>
    </w:lvl>
    <w:lvl w:ilvl="5" w:tplc="BD20225A">
      <w:numFmt w:val="bullet"/>
      <w:lvlText w:val="•"/>
      <w:lvlJc w:val="left"/>
      <w:pPr>
        <w:ind w:left="5330" w:hanging="305"/>
      </w:pPr>
      <w:rPr>
        <w:rFonts w:hint="default"/>
        <w:lang w:val="ru-RU" w:eastAsia="en-US" w:bidi="ar-SA"/>
      </w:rPr>
    </w:lvl>
    <w:lvl w:ilvl="6" w:tplc="4FCE0E24">
      <w:numFmt w:val="bullet"/>
      <w:lvlText w:val="•"/>
      <w:lvlJc w:val="left"/>
      <w:pPr>
        <w:ind w:left="6196" w:hanging="305"/>
      </w:pPr>
      <w:rPr>
        <w:rFonts w:hint="default"/>
        <w:lang w:val="ru-RU" w:eastAsia="en-US" w:bidi="ar-SA"/>
      </w:rPr>
    </w:lvl>
    <w:lvl w:ilvl="7" w:tplc="017C291A">
      <w:numFmt w:val="bullet"/>
      <w:lvlText w:val="•"/>
      <w:lvlJc w:val="left"/>
      <w:pPr>
        <w:ind w:left="7062" w:hanging="305"/>
      </w:pPr>
      <w:rPr>
        <w:rFonts w:hint="default"/>
        <w:lang w:val="ru-RU" w:eastAsia="en-US" w:bidi="ar-SA"/>
      </w:rPr>
    </w:lvl>
    <w:lvl w:ilvl="8" w:tplc="370E758C">
      <w:numFmt w:val="bullet"/>
      <w:lvlText w:val="•"/>
      <w:lvlJc w:val="left"/>
      <w:pPr>
        <w:ind w:left="7928" w:hanging="305"/>
      </w:pPr>
      <w:rPr>
        <w:rFonts w:hint="default"/>
        <w:lang w:val="ru-RU" w:eastAsia="en-US" w:bidi="ar-SA"/>
      </w:rPr>
    </w:lvl>
  </w:abstractNum>
  <w:abstractNum w:abstractNumId="7">
    <w:nsid w:val="37271FD6"/>
    <w:multiLevelType w:val="multilevel"/>
    <w:tmpl w:val="3BE6783A"/>
    <w:lvl w:ilvl="0">
      <w:start w:val="7"/>
      <w:numFmt w:val="decimal"/>
      <w:lvlText w:val="%1"/>
      <w:lvlJc w:val="left"/>
      <w:pPr>
        <w:ind w:left="480" w:hanging="480"/>
      </w:pPr>
      <w:rPr>
        <w:rFonts w:eastAsia="Times New Roman" w:hint="default"/>
      </w:rPr>
    </w:lvl>
    <w:lvl w:ilvl="1">
      <w:start w:val="1"/>
      <w:numFmt w:val="decimal"/>
      <w:lvlText w:val="%1.%2"/>
      <w:lvlJc w:val="left"/>
      <w:pPr>
        <w:ind w:left="834" w:hanging="48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8">
    <w:nsid w:val="3CDE44AC"/>
    <w:multiLevelType w:val="multilevel"/>
    <w:tmpl w:val="A5C2A67C"/>
    <w:lvl w:ilvl="0">
      <w:start w:val="1"/>
      <w:numFmt w:val="decimal"/>
      <w:lvlText w:val="Глава %1."/>
      <w:lvlJc w:val="left"/>
      <w:pPr>
        <w:tabs>
          <w:tab w:val="num" w:pos="0"/>
        </w:tabs>
      </w:pPr>
      <w:rPr>
        <w:rFonts w:cs="Times New Roman" w:hint="default"/>
        <w:b/>
        <w:i w:val="0"/>
      </w:rPr>
    </w:lvl>
    <w:lvl w:ilvl="1">
      <w:start w:val="1"/>
      <w:numFmt w:val="decimal"/>
      <w:lvlRestart w:val="0"/>
      <w:lvlText w:val="Статья %2."/>
      <w:lvlJc w:val="left"/>
      <w:pPr>
        <w:tabs>
          <w:tab w:val="num" w:pos="2187"/>
        </w:tabs>
        <w:ind w:left="1053" w:firstLine="567"/>
      </w:pPr>
      <w:rPr>
        <w:rFonts w:cs="Times New Roman" w:hint="default"/>
        <w:bCs w:val="0"/>
        <w:iCs w:val="0"/>
        <w: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lvlText w:val="%3."/>
      <w:lvlJc w:val="left"/>
      <w:pPr>
        <w:tabs>
          <w:tab w:val="num" w:pos="1134"/>
        </w:tabs>
        <w:ind w:firstLine="567"/>
      </w:pPr>
      <w:rPr>
        <w:rFonts w:cs="Times New Roman" w:hint="default"/>
        <w:b w:val="0"/>
        <w:bCs w:val="0"/>
        <w:i w:val="0"/>
        <w:iCs w:val="0"/>
      </w:rPr>
    </w:lvl>
    <w:lvl w:ilvl="3">
      <w:start w:val="1"/>
      <w:numFmt w:val="decimal"/>
      <w:lvlText w:val="%4)"/>
      <w:lvlJc w:val="left"/>
      <w:pPr>
        <w:tabs>
          <w:tab w:val="num" w:pos="993"/>
        </w:tabs>
        <w:ind w:left="-141" w:firstLine="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russianLower"/>
      <w:lvlText w:val="%5)"/>
      <w:lvlJc w:val="left"/>
      <w:pPr>
        <w:tabs>
          <w:tab w:val="num" w:pos="1134"/>
        </w:tabs>
        <w:ind w:firstLine="567"/>
      </w:pPr>
      <w:rPr>
        <w:rFonts w:cs="Times New Roman" w:hint="default"/>
      </w:rPr>
    </w:lvl>
    <w:lvl w:ilvl="5">
      <w:start w:val="1"/>
      <w:numFmt w:val="russianLower"/>
      <w:lvlText w:val="%6)"/>
      <w:lvlJc w:val="left"/>
      <w:pPr>
        <w:tabs>
          <w:tab w:val="num" w:pos="1701"/>
        </w:tabs>
        <w:ind w:firstLine="567"/>
      </w:pPr>
      <w:rPr>
        <w:rFonts w:cs="Times New Roman" w:hint="default"/>
      </w:rPr>
    </w:lvl>
    <w:lvl w:ilvl="6">
      <w:start w:val="1"/>
      <w:numFmt w:val="lowerRoman"/>
      <w:lvlText w:val="%7)"/>
      <w:lvlJc w:val="left"/>
      <w:pPr>
        <w:tabs>
          <w:tab w:val="num" w:pos="2268"/>
        </w:tabs>
        <w:ind w:left="2268" w:hanging="567"/>
      </w:pPr>
      <w:rPr>
        <w:rFonts w:cs="Times New Roman" w:hint="default"/>
      </w:rPr>
    </w:lvl>
    <w:lvl w:ilvl="7">
      <w:start w:val="1"/>
      <w:numFmt w:val="decimal"/>
      <w:lvlText w:val="%1.%2.%3.%4.%5.%6.%7.%8."/>
      <w:lvlJc w:val="left"/>
      <w:pPr>
        <w:tabs>
          <w:tab w:val="num" w:pos="4257"/>
        </w:tabs>
        <w:ind w:left="2601" w:hanging="1224"/>
      </w:pPr>
      <w:rPr>
        <w:rFonts w:cs="Times New Roman" w:hint="default"/>
      </w:rPr>
    </w:lvl>
    <w:lvl w:ilvl="8">
      <w:start w:val="1"/>
      <w:numFmt w:val="decimal"/>
      <w:lvlText w:val="%1.%2.%3.%4.%5.%6.%7.%8.%9."/>
      <w:lvlJc w:val="left"/>
      <w:pPr>
        <w:tabs>
          <w:tab w:val="num" w:pos="4977"/>
        </w:tabs>
        <w:ind w:left="3177" w:hanging="1440"/>
      </w:pPr>
      <w:rPr>
        <w:rFonts w:cs="Times New Roman" w:hint="default"/>
      </w:rPr>
    </w:lvl>
  </w:abstractNum>
  <w:abstractNum w:abstractNumId="9">
    <w:nsid w:val="407D3305"/>
    <w:multiLevelType w:val="hybridMultilevel"/>
    <w:tmpl w:val="552E455A"/>
    <w:lvl w:ilvl="0" w:tplc="1DD6FA86">
      <w:start w:val="3"/>
      <w:numFmt w:val="decimal"/>
      <w:lvlText w:val="%1)"/>
      <w:lvlJc w:val="left"/>
      <w:pPr>
        <w:ind w:left="157" w:hanging="359"/>
      </w:pPr>
      <w:rPr>
        <w:rFonts w:ascii="Times New Roman" w:eastAsia="Times New Roman" w:hAnsi="Times New Roman" w:cs="Times New Roman" w:hint="default"/>
        <w:w w:val="97"/>
        <w:sz w:val="21"/>
        <w:szCs w:val="21"/>
        <w:lang w:val="ru-RU" w:eastAsia="en-US" w:bidi="ar-SA"/>
      </w:rPr>
    </w:lvl>
    <w:lvl w:ilvl="1" w:tplc="4E7AEF62">
      <w:numFmt w:val="bullet"/>
      <w:lvlText w:val="•"/>
      <w:lvlJc w:val="left"/>
      <w:pPr>
        <w:ind w:left="1110" w:hanging="359"/>
      </w:pPr>
      <w:rPr>
        <w:rFonts w:hint="default"/>
        <w:lang w:val="ru-RU" w:eastAsia="en-US" w:bidi="ar-SA"/>
      </w:rPr>
    </w:lvl>
    <w:lvl w:ilvl="2" w:tplc="0CD22BD2">
      <w:numFmt w:val="bullet"/>
      <w:lvlText w:val="•"/>
      <w:lvlJc w:val="left"/>
      <w:pPr>
        <w:ind w:left="2060" w:hanging="359"/>
      </w:pPr>
      <w:rPr>
        <w:rFonts w:hint="default"/>
        <w:lang w:val="ru-RU" w:eastAsia="en-US" w:bidi="ar-SA"/>
      </w:rPr>
    </w:lvl>
    <w:lvl w:ilvl="3" w:tplc="65E6C0A8">
      <w:numFmt w:val="bullet"/>
      <w:lvlText w:val="•"/>
      <w:lvlJc w:val="left"/>
      <w:pPr>
        <w:ind w:left="3010" w:hanging="359"/>
      </w:pPr>
      <w:rPr>
        <w:rFonts w:hint="default"/>
        <w:lang w:val="ru-RU" w:eastAsia="en-US" w:bidi="ar-SA"/>
      </w:rPr>
    </w:lvl>
    <w:lvl w:ilvl="4" w:tplc="899EEF3C">
      <w:numFmt w:val="bullet"/>
      <w:lvlText w:val="•"/>
      <w:lvlJc w:val="left"/>
      <w:pPr>
        <w:ind w:left="3960" w:hanging="359"/>
      </w:pPr>
      <w:rPr>
        <w:rFonts w:hint="default"/>
        <w:lang w:val="ru-RU" w:eastAsia="en-US" w:bidi="ar-SA"/>
      </w:rPr>
    </w:lvl>
    <w:lvl w:ilvl="5" w:tplc="7D0A6ECA">
      <w:numFmt w:val="bullet"/>
      <w:lvlText w:val="•"/>
      <w:lvlJc w:val="left"/>
      <w:pPr>
        <w:ind w:left="4910" w:hanging="359"/>
      </w:pPr>
      <w:rPr>
        <w:rFonts w:hint="default"/>
        <w:lang w:val="ru-RU" w:eastAsia="en-US" w:bidi="ar-SA"/>
      </w:rPr>
    </w:lvl>
    <w:lvl w:ilvl="6" w:tplc="CC72CAAC">
      <w:numFmt w:val="bullet"/>
      <w:lvlText w:val="•"/>
      <w:lvlJc w:val="left"/>
      <w:pPr>
        <w:ind w:left="5860" w:hanging="359"/>
      </w:pPr>
      <w:rPr>
        <w:rFonts w:hint="default"/>
        <w:lang w:val="ru-RU" w:eastAsia="en-US" w:bidi="ar-SA"/>
      </w:rPr>
    </w:lvl>
    <w:lvl w:ilvl="7" w:tplc="BE007FE8">
      <w:numFmt w:val="bullet"/>
      <w:lvlText w:val="•"/>
      <w:lvlJc w:val="left"/>
      <w:pPr>
        <w:ind w:left="6810" w:hanging="359"/>
      </w:pPr>
      <w:rPr>
        <w:rFonts w:hint="default"/>
        <w:lang w:val="ru-RU" w:eastAsia="en-US" w:bidi="ar-SA"/>
      </w:rPr>
    </w:lvl>
    <w:lvl w:ilvl="8" w:tplc="61068D48">
      <w:numFmt w:val="bullet"/>
      <w:lvlText w:val="•"/>
      <w:lvlJc w:val="left"/>
      <w:pPr>
        <w:ind w:left="7760" w:hanging="359"/>
      </w:pPr>
      <w:rPr>
        <w:rFonts w:hint="default"/>
        <w:lang w:val="ru-RU" w:eastAsia="en-US" w:bidi="ar-SA"/>
      </w:rPr>
    </w:lvl>
  </w:abstractNum>
  <w:abstractNum w:abstractNumId="10">
    <w:nsid w:val="455E6EF9"/>
    <w:multiLevelType w:val="hybridMultilevel"/>
    <w:tmpl w:val="32182936"/>
    <w:lvl w:ilvl="0" w:tplc="4B82291C">
      <w:start w:val="1"/>
      <w:numFmt w:val="decimal"/>
      <w:lvlText w:val="%1)"/>
      <w:lvlJc w:val="left"/>
      <w:pPr>
        <w:ind w:left="158" w:hanging="353"/>
      </w:pPr>
      <w:rPr>
        <w:rFonts w:ascii="Times New Roman" w:eastAsia="Times New Roman" w:hAnsi="Times New Roman" w:cs="Times New Roman" w:hint="default"/>
        <w:w w:val="96"/>
        <w:sz w:val="28"/>
        <w:szCs w:val="28"/>
        <w:lang w:val="ru-RU" w:eastAsia="en-US" w:bidi="ar-SA"/>
      </w:rPr>
    </w:lvl>
    <w:lvl w:ilvl="1" w:tplc="9094F25E">
      <w:numFmt w:val="bullet"/>
      <w:lvlText w:val="•"/>
      <w:lvlJc w:val="left"/>
      <w:pPr>
        <w:ind w:left="1110" w:hanging="353"/>
      </w:pPr>
      <w:rPr>
        <w:rFonts w:hint="default"/>
        <w:lang w:val="ru-RU" w:eastAsia="en-US" w:bidi="ar-SA"/>
      </w:rPr>
    </w:lvl>
    <w:lvl w:ilvl="2" w:tplc="B3762BEC">
      <w:numFmt w:val="bullet"/>
      <w:lvlText w:val="•"/>
      <w:lvlJc w:val="left"/>
      <w:pPr>
        <w:ind w:left="2060" w:hanging="353"/>
      </w:pPr>
      <w:rPr>
        <w:rFonts w:hint="default"/>
        <w:lang w:val="ru-RU" w:eastAsia="en-US" w:bidi="ar-SA"/>
      </w:rPr>
    </w:lvl>
    <w:lvl w:ilvl="3" w:tplc="47B8D8A2">
      <w:numFmt w:val="bullet"/>
      <w:lvlText w:val="•"/>
      <w:lvlJc w:val="left"/>
      <w:pPr>
        <w:ind w:left="3010" w:hanging="353"/>
      </w:pPr>
      <w:rPr>
        <w:rFonts w:hint="default"/>
        <w:lang w:val="ru-RU" w:eastAsia="en-US" w:bidi="ar-SA"/>
      </w:rPr>
    </w:lvl>
    <w:lvl w:ilvl="4" w:tplc="36B64E98">
      <w:numFmt w:val="bullet"/>
      <w:lvlText w:val="•"/>
      <w:lvlJc w:val="left"/>
      <w:pPr>
        <w:ind w:left="3960" w:hanging="353"/>
      </w:pPr>
      <w:rPr>
        <w:rFonts w:hint="default"/>
        <w:lang w:val="ru-RU" w:eastAsia="en-US" w:bidi="ar-SA"/>
      </w:rPr>
    </w:lvl>
    <w:lvl w:ilvl="5" w:tplc="95102182">
      <w:numFmt w:val="bullet"/>
      <w:lvlText w:val="•"/>
      <w:lvlJc w:val="left"/>
      <w:pPr>
        <w:ind w:left="4910" w:hanging="353"/>
      </w:pPr>
      <w:rPr>
        <w:rFonts w:hint="default"/>
        <w:lang w:val="ru-RU" w:eastAsia="en-US" w:bidi="ar-SA"/>
      </w:rPr>
    </w:lvl>
    <w:lvl w:ilvl="6" w:tplc="F912AB90">
      <w:numFmt w:val="bullet"/>
      <w:lvlText w:val="•"/>
      <w:lvlJc w:val="left"/>
      <w:pPr>
        <w:ind w:left="5860" w:hanging="353"/>
      </w:pPr>
      <w:rPr>
        <w:rFonts w:hint="default"/>
        <w:lang w:val="ru-RU" w:eastAsia="en-US" w:bidi="ar-SA"/>
      </w:rPr>
    </w:lvl>
    <w:lvl w:ilvl="7" w:tplc="2D8490E2">
      <w:numFmt w:val="bullet"/>
      <w:lvlText w:val="•"/>
      <w:lvlJc w:val="left"/>
      <w:pPr>
        <w:ind w:left="6810" w:hanging="353"/>
      </w:pPr>
      <w:rPr>
        <w:rFonts w:hint="default"/>
        <w:lang w:val="ru-RU" w:eastAsia="en-US" w:bidi="ar-SA"/>
      </w:rPr>
    </w:lvl>
    <w:lvl w:ilvl="8" w:tplc="B594654C">
      <w:numFmt w:val="bullet"/>
      <w:lvlText w:val="•"/>
      <w:lvlJc w:val="left"/>
      <w:pPr>
        <w:ind w:left="7760" w:hanging="353"/>
      </w:pPr>
      <w:rPr>
        <w:rFonts w:hint="default"/>
        <w:lang w:val="ru-RU" w:eastAsia="en-US" w:bidi="ar-SA"/>
      </w:rPr>
    </w:lvl>
  </w:abstractNum>
  <w:abstractNum w:abstractNumId="11">
    <w:nsid w:val="478A395C"/>
    <w:multiLevelType w:val="multilevel"/>
    <w:tmpl w:val="AAAC0EF4"/>
    <w:lvl w:ilvl="0">
      <w:start w:val="1"/>
      <w:numFmt w:val="decimal"/>
      <w:lvlText w:val="%1."/>
      <w:lvlJc w:val="left"/>
      <w:pPr>
        <w:tabs>
          <w:tab w:val="num" w:pos="1985"/>
        </w:tabs>
        <w:ind w:left="0" w:firstLine="709"/>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Text w:val="%1.%2"/>
      <w:lvlJc w:val="left"/>
      <w:pPr>
        <w:tabs>
          <w:tab w:val="num" w:pos="1985"/>
        </w:tabs>
        <w:ind w:left="0" w:firstLine="709"/>
      </w:pPr>
      <w:rPr>
        <w:rFonts w:hint="default"/>
        <w:b/>
        <w:bCs/>
        <w:i w:val="0"/>
        <w:iCs w:val="0"/>
        <w:caps w:val="0"/>
        <w:smallCaps w:val="0"/>
        <w:strike w:val="0"/>
        <w:dstrike w:val="0"/>
        <w:outline w:val="0"/>
        <w:shadow w:val="0"/>
        <w:emboss w:val="0"/>
        <w:imprint w:val="0"/>
        <w:vanish w:val="0"/>
        <w:color w:val="auto"/>
        <w:spacing w:val="0"/>
        <w:w w:val="100"/>
        <w:kern w:val="0"/>
        <w:position w:val="0"/>
        <w:sz w:val="28"/>
        <w:szCs w:val="28"/>
        <w:u w:val="none"/>
        <w:vertAlign w:val="baseline"/>
      </w:rPr>
    </w:lvl>
    <w:lvl w:ilvl="2">
      <w:start w:val="1"/>
      <w:numFmt w:val="decimal"/>
      <w:lvlText w:val="%1.%2.%3"/>
      <w:lvlJc w:val="left"/>
      <w:pPr>
        <w:tabs>
          <w:tab w:val="num" w:pos="1843"/>
        </w:tabs>
        <w:ind w:left="-142" w:firstLine="709"/>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tabs>
          <w:tab w:val="num" w:pos="1985"/>
        </w:tabs>
        <w:ind w:left="0" w:firstLine="709"/>
      </w:pPr>
      <w:rPr>
        <w:rFonts w:hint="default"/>
        <w:b w:val="0"/>
        <w:bCs w:val="0"/>
        <w:i w:val="0"/>
        <w:iCs w:val="0"/>
        <w:caps w:val="0"/>
        <w:smallCaps w:val="0"/>
        <w:strike w:val="0"/>
        <w:dstrike w:val="0"/>
        <w:outline w:val="0"/>
        <w:shadow w:val="0"/>
        <w:emboss w:val="0"/>
        <w:imprint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985"/>
        </w:tabs>
        <w:ind w:left="0" w:firstLine="709"/>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5">
      <w:start w:val="1"/>
      <w:numFmt w:val="decimal"/>
      <w:lvlText w:val="%6)"/>
      <w:lvlJc w:val="left"/>
      <w:pPr>
        <w:tabs>
          <w:tab w:val="num" w:pos="1080"/>
        </w:tabs>
      </w:pPr>
      <w:rPr>
        <w:rFonts w:hint="default"/>
      </w:r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2">
    <w:nsid w:val="49655EB4"/>
    <w:multiLevelType w:val="multilevel"/>
    <w:tmpl w:val="BF9EB086"/>
    <w:lvl w:ilvl="0">
      <w:start w:val="1"/>
      <w:numFmt w:val="decimal"/>
      <w:lvlText w:val="%1."/>
      <w:lvlJc w:val="left"/>
      <w:pPr>
        <w:ind w:left="495" w:hanging="495"/>
      </w:pPr>
      <w:rPr>
        <w:rFonts w:hint="default"/>
      </w:rPr>
    </w:lvl>
    <w:lvl w:ilvl="1">
      <w:start w:val="3"/>
      <w:numFmt w:val="decimal"/>
      <w:lvlText w:val="%1.%2."/>
      <w:lvlJc w:val="left"/>
      <w:pPr>
        <w:ind w:left="843" w:hanging="495"/>
      </w:pPr>
      <w:rPr>
        <w:rFonts w:hint="default"/>
      </w:rPr>
    </w:lvl>
    <w:lvl w:ilvl="2">
      <w:start w:val="9"/>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224" w:hanging="1440"/>
      </w:pPr>
      <w:rPr>
        <w:rFonts w:hint="default"/>
      </w:rPr>
    </w:lvl>
  </w:abstractNum>
  <w:abstractNum w:abstractNumId="13">
    <w:nsid w:val="4CD0092E"/>
    <w:multiLevelType w:val="hybridMultilevel"/>
    <w:tmpl w:val="CA16455C"/>
    <w:lvl w:ilvl="0" w:tplc="FFFFFFFF">
      <w:start w:val="1"/>
      <w:numFmt w:val="bullet"/>
      <w:pStyle w:val="-6"/>
      <w:lvlText w:val=""/>
      <w:lvlJc w:val="left"/>
      <w:pPr>
        <w:tabs>
          <w:tab w:val="num" w:pos="1430"/>
        </w:tabs>
        <w:ind w:left="1430" w:hanging="360"/>
      </w:pPr>
      <w:rPr>
        <w:rFonts w:ascii="Symbol" w:hAnsi="Symbol" w:hint="default"/>
      </w:rPr>
    </w:lvl>
    <w:lvl w:ilvl="1" w:tplc="FFFFFFFF">
      <w:start w:val="1"/>
      <w:numFmt w:val="bullet"/>
      <w:lvlText w:val=""/>
      <w:lvlJc w:val="left"/>
      <w:pPr>
        <w:tabs>
          <w:tab w:val="num" w:pos="2150"/>
        </w:tabs>
        <w:ind w:left="2150" w:hanging="360"/>
      </w:pPr>
      <w:rPr>
        <w:rFonts w:ascii="Symbol" w:hAnsi="Symbol" w:hint="default"/>
      </w:rPr>
    </w:lvl>
    <w:lvl w:ilvl="2" w:tplc="FFFFFFFF">
      <w:start w:val="1"/>
      <w:numFmt w:val="bullet"/>
      <w:lvlText w:val=""/>
      <w:lvlJc w:val="left"/>
      <w:pPr>
        <w:tabs>
          <w:tab w:val="num" w:pos="2870"/>
        </w:tabs>
        <w:ind w:left="2870" w:hanging="360"/>
      </w:pPr>
      <w:rPr>
        <w:rFonts w:ascii="Wingdings" w:hAnsi="Wingdings" w:hint="default"/>
      </w:rPr>
    </w:lvl>
    <w:lvl w:ilvl="3" w:tplc="FFFFFFFF" w:tentative="1">
      <w:start w:val="1"/>
      <w:numFmt w:val="bullet"/>
      <w:lvlText w:val=""/>
      <w:lvlJc w:val="left"/>
      <w:pPr>
        <w:tabs>
          <w:tab w:val="num" w:pos="3590"/>
        </w:tabs>
        <w:ind w:left="3590" w:hanging="360"/>
      </w:pPr>
      <w:rPr>
        <w:rFonts w:ascii="Symbol" w:hAnsi="Symbol" w:hint="default"/>
      </w:rPr>
    </w:lvl>
    <w:lvl w:ilvl="4" w:tplc="FFFFFFFF" w:tentative="1">
      <w:start w:val="1"/>
      <w:numFmt w:val="bullet"/>
      <w:lvlText w:val="o"/>
      <w:lvlJc w:val="left"/>
      <w:pPr>
        <w:tabs>
          <w:tab w:val="num" w:pos="4310"/>
        </w:tabs>
        <w:ind w:left="4310" w:hanging="360"/>
      </w:pPr>
      <w:rPr>
        <w:rFonts w:ascii="Courier New" w:hAnsi="Courier New" w:hint="default"/>
      </w:rPr>
    </w:lvl>
    <w:lvl w:ilvl="5" w:tplc="FFFFFFFF" w:tentative="1">
      <w:start w:val="1"/>
      <w:numFmt w:val="bullet"/>
      <w:lvlText w:val=""/>
      <w:lvlJc w:val="left"/>
      <w:pPr>
        <w:tabs>
          <w:tab w:val="num" w:pos="5030"/>
        </w:tabs>
        <w:ind w:left="5030" w:hanging="360"/>
      </w:pPr>
      <w:rPr>
        <w:rFonts w:ascii="Wingdings" w:hAnsi="Wingdings" w:hint="default"/>
      </w:rPr>
    </w:lvl>
    <w:lvl w:ilvl="6" w:tplc="FFFFFFFF" w:tentative="1">
      <w:start w:val="1"/>
      <w:numFmt w:val="bullet"/>
      <w:lvlText w:val=""/>
      <w:lvlJc w:val="left"/>
      <w:pPr>
        <w:tabs>
          <w:tab w:val="num" w:pos="5750"/>
        </w:tabs>
        <w:ind w:left="5750" w:hanging="360"/>
      </w:pPr>
      <w:rPr>
        <w:rFonts w:ascii="Symbol" w:hAnsi="Symbol" w:hint="default"/>
      </w:rPr>
    </w:lvl>
    <w:lvl w:ilvl="7" w:tplc="FFFFFFFF" w:tentative="1">
      <w:start w:val="1"/>
      <w:numFmt w:val="bullet"/>
      <w:lvlText w:val="o"/>
      <w:lvlJc w:val="left"/>
      <w:pPr>
        <w:tabs>
          <w:tab w:val="num" w:pos="6470"/>
        </w:tabs>
        <w:ind w:left="6470" w:hanging="360"/>
      </w:pPr>
      <w:rPr>
        <w:rFonts w:ascii="Courier New" w:hAnsi="Courier New" w:hint="default"/>
      </w:rPr>
    </w:lvl>
    <w:lvl w:ilvl="8" w:tplc="FFFFFFFF" w:tentative="1">
      <w:start w:val="1"/>
      <w:numFmt w:val="bullet"/>
      <w:lvlText w:val=""/>
      <w:lvlJc w:val="left"/>
      <w:pPr>
        <w:tabs>
          <w:tab w:val="num" w:pos="7190"/>
        </w:tabs>
        <w:ind w:left="7190" w:hanging="360"/>
      </w:pPr>
      <w:rPr>
        <w:rFonts w:ascii="Wingdings" w:hAnsi="Wingdings" w:hint="default"/>
      </w:rPr>
    </w:lvl>
  </w:abstractNum>
  <w:abstractNum w:abstractNumId="14">
    <w:nsid w:val="533D085B"/>
    <w:multiLevelType w:val="multilevel"/>
    <w:tmpl w:val="5A12C0BC"/>
    <w:lvl w:ilvl="0">
      <w:start w:val="8"/>
      <w:numFmt w:val="decimal"/>
      <w:lvlText w:val="%1"/>
      <w:lvlJc w:val="left"/>
      <w:pPr>
        <w:ind w:left="157" w:hanging="765"/>
      </w:pPr>
      <w:rPr>
        <w:rFonts w:hint="default"/>
        <w:lang w:val="ru-RU" w:eastAsia="en-US" w:bidi="ar-SA"/>
      </w:rPr>
    </w:lvl>
    <w:lvl w:ilvl="1">
      <w:start w:val="1"/>
      <w:numFmt w:val="decimal"/>
      <w:lvlText w:val="%1.%2"/>
      <w:lvlJc w:val="left"/>
      <w:pPr>
        <w:ind w:left="157" w:hanging="765"/>
      </w:pPr>
      <w:rPr>
        <w:rFonts w:hint="default"/>
        <w:lang w:val="ru-RU" w:eastAsia="en-US" w:bidi="ar-SA"/>
      </w:rPr>
    </w:lvl>
    <w:lvl w:ilvl="2">
      <w:start w:val="1"/>
      <w:numFmt w:val="decimal"/>
      <w:lvlText w:val="%1.%2.%3."/>
      <w:lvlJc w:val="left"/>
      <w:pPr>
        <w:ind w:left="157" w:hanging="765"/>
      </w:pPr>
      <w:rPr>
        <w:rFonts w:ascii="Times New Roman" w:eastAsia="Times New Roman" w:hAnsi="Times New Roman" w:cs="Times New Roman" w:hint="default"/>
        <w:w w:val="97"/>
        <w:sz w:val="21"/>
        <w:szCs w:val="21"/>
        <w:lang w:val="ru-RU" w:eastAsia="en-US" w:bidi="ar-SA"/>
      </w:rPr>
    </w:lvl>
    <w:lvl w:ilvl="3">
      <w:numFmt w:val="bullet"/>
      <w:lvlText w:val="•"/>
      <w:lvlJc w:val="left"/>
      <w:pPr>
        <w:ind w:left="3010" w:hanging="765"/>
      </w:pPr>
      <w:rPr>
        <w:rFonts w:hint="default"/>
        <w:lang w:val="ru-RU" w:eastAsia="en-US" w:bidi="ar-SA"/>
      </w:rPr>
    </w:lvl>
    <w:lvl w:ilvl="4">
      <w:numFmt w:val="bullet"/>
      <w:lvlText w:val="•"/>
      <w:lvlJc w:val="left"/>
      <w:pPr>
        <w:ind w:left="3960" w:hanging="765"/>
      </w:pPr>
      <w:rPr>
        <w:rFonts w:hint="default"/>
        <w:lang w:val="ru-RU" w:eastAsia="en-US" w:bidi="ar-SA"/>
      </w:rPr>
    </w:lvl>
    <w:lvl w:ilvl="5">
      <w:numFmt w:val="bullet"/>
      <w:lvlText w:val="•"/>
      <w:lvlJc w:val="left"/>
      <w:pPr>
        <w:ind w:left="4910" w:hanging="765"/>
      </w:pPr>
      <w:rPr>
        <w:rFonts w:hint="default"/>
        <w:lang w:val="ru-RU" w:eastAsia="en-US" w:bidi="ar-SA"/>
      </w:rPr>
    </w:lvl>
    <w:lvl w:ilvl="6">
      <w:numFmt w:val="bullet"/>
      <w:lvlText w:val="•"/>
      <w:lvlJc w:val="left"/>
      <w:pPr>
        <w:ind w:left="5860" w:hanging="765"/>
      </w:pPr>
      <w:rPr>
        <w:rFonts w:hint="default"/>
        <w:lang w:val="ru-RU" w:eastAsia="en-US" w:bidi="ar-SA"/>
      </w:rPr>
    </w:lvl>
    <w:lvl w:ilvl="7">
      <w:numFmt w:val="bullet"/>
      <w:lvlText w:val="•"/>
      <w:lvlJc w:val="left"/>
      <w:pPr>
        <w:ind w:left="6810" w:hanging="765"/>
      </w:pPr>
      <w:rPr>
        <w:rFonts w:hint="default"/>
        <w:lang w:val="ru-RU" w:eastAsia="en-US" w:bidi="ar-SA"/>
      </w:rPr>
    </w:lvl>
    <w:lvl w:ilvl="8">
      <w:numFmt w:val="bullet"/>
      <w:lvlText w:val="•"/>
      <w:lvlJc w:val="left"/>
      <w:pPr>
        <w:ind w:left="7760" w:hanging="765"/>
      </w:pPr>
      <w:rPr>
        <w:rFonts w:hint="default"/>
        <w:lang w:val="ru-RU" w:eastAsia="en-US" w:bidi="ar-SA"/>
      </w:rPr>
    </w:lvl>
  </w:abstractNum>
  <w:abstractNum w:abstractNumId="15">
    <w:nsid w:val="59927F59"/>
    <w:multiLevelType w:val="hybridMultilevel"/>
    <w:tmpl w:val="B35EBD5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0F">
      <w:start w:val="1"/>
      <w:numFmt w:val="decimal"/>
      <w:lvlText w:val="%3."/>
      <w:lvlJc w:val="lef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5C545B45"/>
    <w:multiLevelType w:val="multilevel"/>
    <w:tmpl w:val="E4728F2E"/>
    <w:lvl w:ilvl="0">
      <w:start w:val="7"/>
      <w:numFmt w:val="decimal"/>
      <w:lvlText w:val="%1"/>
      <w:lvlJc w:val="left"/>
      <w:pPr>
        <w:ind w:left="158" w:hanging="547"/>
      </w:pPr>
      <w:rPr>
        <w:rFonts w:hint="default"/>
        <w:lang w:val="ru-RU" w:eastAsia="en-US" w:bidi="ar-SA"/>
      </w:rPr>
    </w:lvl>
    <w:lvl w:ilvl="1">
      <w:start w:val="1"/>
      <w:numFmt w:val="decimal"/>
      <w:lvlText w:val="%1.%2."/>
      <w:lvlJc w:val="left"/>
      <w:pPr>
        <w:ind w:left="1115" w:hanging="547"/>
      </w:pPr>
      <w:rPr>
        <w:rFonts w:ascii="Times New Roman" w:eastAsia="Times New Roman" w:hAnsi="Times New Roman" w:cs="Times New Roman" w:hint="default"/>
        <w:w w:val="97"/>
        <w:sz w:val="21"/>
        <w:szCs w:val="21"/>
        <w:lang w:val="ru-RU" w:eastAsia="en-US" w:bidi="ar-SA"/>
      </w:rPr>
    </w:lvl>
    <w:lvl w:ilvl="2">
      <w:numFmt w:val="bullet"/>
      <w:lvlText w:val="•"/>
      <w:lvlJc w:val="left"/>
      <w:pPr>
        <w:ind w:left="2060" w:hanging="547"/>
      </w:pPr>
      <w:rPr>
        <w:rFonts w:hint="default"/>
        <w:lang w:val="ru-RU" w:eastAsia="en-US" w:bidi="ar-SA"/>
      </w:rPr>
    </w:lvl>
    <w:lvl w:ilvl="3">
      <w:numFmt w:val="bullet"/>
      <w:lvlText w:val="•"/>
      <w:lvlJc w:val="left"/>
      <w:pPr>
        <w:ind w:left="3010" w:hanging="547"/>
      </w:pPr>
      <w:rPr>
        <w:rFonts w:hint="default"/>
        <w:lang w:val="ru-RU" w:eastAsia="en-US" w:bidi="ar-SA"/>
      </w:rPr>
    </w:lvl>
    <w:lvl w:ilvl="4">
      <w:numFmt w:val="bullet"/>
      <w:lvlText w:val="•"/>
      <w:lvlJc w:val="left"/>
      <w:pPr>
        <w:ind w:left="3960" w:hanging="547"/>
      </w:pPr>
      <w:rPr>
        <w:rFonts w:hint="default"/>
        <w:lang w:val="ru-RU" w:eastAsia="en-US" w:bidi="ar-SA"/>
      </w:rPr>
    </w:lvl>
    <w:lvl w:ilvl="5">
      <w:numFmt w:val="bullet"/>
      <w:lvlText w:val="•"/>
      <w:lvlJc w:val="left"/>
      <w:pPr>
        <w:ind w:left="4910" w:hanging="547"/>
      </w:pPr>
      <w:rPr>
        <w:rFonts w:hint="default"/>
        <w:lang w:val="ru-RU" w:eastAsia="en-US" w:bidi="ar-SA"/>
      </w:rPr>
    </w:lvl>
    <w:lvl w:ilvl="6">
      <w:numFmt w:val="bullet"/>
      <w:lvlText w:val="•"/>
      <w:lvlJc w:val="left"/>
      <w:pPr>
        <w:ind w:left="5860" w:hanging="547"/>
      </w:pPr>
      <w:rPr>
        <w:rFonts w:hint="default"/>
        <w:lang w:val="ru-RU" w:eastAsia="en-US" w:bidi="ar-SA"/>
      </w:rPr>
    </w:lvl>
    <w:lvl w:ilvl="7">
      <w:numFmt w:val="bullet"/>
      <w:lvlText w:val="•"/>
      <w:lvlJc w:val="left"/>
      <w:pPr>
        <w:ind w:left="6810" w:hanging="547"/>
      </w:pPr>
      <w:rPr>
        <w:rFonts w:hint="default"/>
        <w:lang w:val="ru-RU" w:eastAsia="en-US" w:bidi="ar-SA"/>
      </w:rPr>
    </w:lvl>
    <w:lvl w:ilvl="8">
      <w:numFmt w:val="bullet"/>
      <w:lvlText w:val="•"/>
      <w:lvlJc w:val="left"/>
      <w:pPr>
        <w:ind w:left="7760" w:hanging="547"/>
      </w:pPr>
      <w:rPr>
        <w:rFonts w:hint="default"/>
        <w:lang w:val="ru-RU" w:eastAsia="en-US" w:bidi="ar-SA"/>
      </w:rPr>
    </w:lvl>
  </w:abstractNum>
  <w:abstractNum w:abstractNumId="17">
    <w:nsid w:val="623E2A0F"/>
    <w:multiLevelType w:val="multilevel"/>
    <w:tmpl w:val="7FC2B6DA"/>
    <w:lvl w:ilvl="0">
      <w:start w:val="8"/>
      <w:numFmt w:val="decimal"/>
      <w:lvlText w:val="%1"/>
      <w:lvlJc w:val="left"/>
      <w:pPr>
        <w:ind w:left="157" w:hanging="804"/>
      </w:pPr>
      <w:rPr>
        <w:rFonts w:hint="default"/>
        <w:lang w:val="ru-RU" w:eastAsia="en-US" w:bidi="ar-SA"/>
      </w:rPr>
    </w:lvl>
    <w:lvl w:ilvl="1">
      <w:start w:val="2"/>
      <w:numFmt w:val="decimal"/>
      <w:lvlText w:val="%1.%2"/>
      <w:lvlJc w:val="left"/>
      <w:pPr>
        <w:ind w:left="157" w:hanging="804"/>
      </w:pPr>
      <w:rPr>
        <w:rFonts w:hint="default"/>
        <w:lang w:val="ru-RU" w:eastAsia="en-US" w:bidi="ar-SA"/>
      </w:rPr>
    </w:lvl>
    <w:lvl w:ilvl="2">
      <w:start w:val="1"/>
      <w:numFmt w:val="decimal"/>
      <w:lvlText w:val="%1.%2.%3."/>
      <w:lvlJc w:val="left"/>
      <w:pPr>
        <w:ind w:left="157" w:hanging="804"/>
      </w:pPr>
      <w:rPr>
        <w:rFonts w:ascii="Times New Roman" w:eastAsia="Times New Roman" w:hAnsi="Times New Roman" w:cs="Times New Roman" w:hint="default"/>
        <w:w w:val="97"/>
        <w:sz w:val="21"/>
        <w:szCs w:val="21"/>
        <w:lang w:val="ru-RU" w:eastAsia="en-US" w:bidi="ar-SA"/>
      </w:rPr>
    </w:lvl>
    <w:lvl w:ilvl="3">
      <w:numFmt w:val="bullet"/>
      <w:lvlText w:val="•"/>
      <w:lvlJc w:val="left"/>
      <w:pPr>
        <w:ind w:left="3010" w:hanging="804"/>
      </w:pPr>
      <w:rPr>
        <w:rFonts w:hint="default"/>
        <w:lang w:val="ru-RU" w:eastAsia="en-US" w:bidi="ar-SA"/>
      </w:rPr>
    </w:lvl>
    <w:lvl w:ilvl="4">
      <w:numFmt w:val="bullet"/>
      <w:lvlText w:val="•"/>
      <w:lvlJc w:val="left"/>
      <w:pPr>
        <w:ind w:left="3960" w:hanging="804"/>
      </w:pPr>
      <w:rPr>
        <w:rFonts w:hint="default"/>
        <w:lang w:val="ru-RU" w:eastAsia="en-US" w:bidi="ar-SA"/>
      </w:rPr>
    </w:lvl>
    <w:lvl w:ilvl="5">
      <w:numFmt w:val="bullet"/>
      <w:lvlText w:val="•"/>
      <w:lvlJc w:val="left"/>
      <w:pPr>
        <w:ind w:left="4910" w:hanging="804"/>
      </w:pPr>
      <w:rPr>
        <w:rFonts w:hint="default"/>
        <w:lang w:val="ru-RU" w:eastAsia="en-US" w:bidi="ar-SA"/>
      </w:rPr>
    </w:lvl>
    <w:lvl w:ilvl="6">
      <w:numFmt w:val="bullet"/>
      <w:lvlText w:val="•"/>
      <w:lvlJc w:val="left"/>
      <w:pPr>
        <w:ind w:left="5860" w:hanging="804"/>
      </w:pPr>
      <w:rPr>
        <w:rFonts w:hint="default"/>
        <w:lang w:val="ru-RU" w:eastAsia="en-US" w:bidi="ar-SA"/>
      </w:rPr>
    </w:lvl>
    <w:lvl w:ilvl="7">
      <w:numFmt w:val="bullet"/>
      <w:lvlText w:val="•"/>
      <w:lvlJc w:val="left"/>
      <w:pPr>
        <w:ind w:left="6810" w:hanging="804"/>
      </w:pPr>
      <w:rPr>
        <w:rFonts w:hint="default"/>
        <w:lang w:val="ru-RU" w:eastAsia="en-US" w:bidi="ar-SA"/>
      </w:rPr>
    </w:lvl>
    <w:lvl w:ilvl="8">
      <w:numFmt w:val="bullet"/>
      <w:lvlText w:val="•"/>
      <w:lvlJc w:val="left"/>
      <w:pPr>
        <w:ind w:left="7760" w:hanging="804"/>
      </w:pPr>
      <w:rPr>
        <w:rFonts w:hint="default"/>
        <w:lang w:val="ru-RU" w:eastAsia="en-US" w:bidi="ar-SA"/>
      </w:rPr>
    </w:lvl>
  </w:abstractNum>
  <w:abstractNum w:abstractNumId="18">
    <w:nsid w:val="6885064E"/>
    <w:multiLevelType w:val="multilevel"/>
    <w:tmpl w:val="FE5EFEAE"/>
    <w:lvl w:ilvl="0">
      <w:start w:val="7"/>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nsid w:val="6E382D7E"/>
    <w:multiLevelType w:val="hybridMultilevel"/>
    <w:tmpl w:val="DFB0267E"/>
    <w:lvl w:ilvl="0" w:tplc="0E9A95C8">
      <w:start w:val="1"/>
      <w:numFmt w:val="decimal"/>
      <w:lvlText w:val="%1)"/>
      <w:lvlJc w:val="left"/>
      <w:pPr>
        <w:ind w:left="2007" w:hanging="305"/>
      </w:pPr>
      <w:rPr>
        <w:rFonts w:ascii="Times New Roman" w:eastAsia="Times New Roman" w:hAnsi="Times New Roman" w:cs="Times New Roman" w:hint="default"/>
        <w:w w:val="98"/>
        <w:sz w:val="21"/>
        <w:szCs w:val="21"/>
        <w:lang w:val="ru-RU" w:eastAsia="en-US" w:bidi="ar-SA"/>
      </w:rPr>
    </w:lvl>
    <w:lvl w:ilvl="1" w:tplc="DFBA6AEC">
      <w:numFmt w:val="bullet"/>
      <w:lvlText w:val="•"/>
      <w:lvlJc w:val="left"/>
      <w:pPr>
        <w:ind w:left="1866" w:hanging="305"/>
      </w:pPr>
      <w:rPr>
        <w:rFonts w:hint="default"/>
        <w:lang w:val="ru-RU" w:eastAsia="en-US" w:bidi="ar-SA"/>
      </w:rPr>
    </w:lvl>
    <w:lvl w:ilvl="2" w:tplc="5BAC6C82">
      <w:numFmt w:val="bullet"/>
      <w:lvlText w:val="•"/>
      <w:lvlJc w:val="left"/>
      <w:pPr>
        <w:ind w:left="2732" w:hanging="305"/>
      </w:pPr>
      <w:rPr>
        <w:rFonts w:hint="default"/>
        <w:lang w:val="ru-RU" w:eastAsia="en-US" w:bidi="ar-SA"/>
      </w:rPr>
    </w:lvl>
    <w:lvl w:ilvl="3" w:tplc="27AAEC52">
      <w:numFmt w:val="bullet"/>
      <w:lvlText w:val="•"/>
      <w:lvlJc w:val="left"/>
      <w:pPr>
        <w:ind w:left="3598" w:hanging="305"/>
      </w:pPr>
      <w:rPr>
        <w:rFonts w:hint="default"/>
        <w:lang w:val="ru-RU" w:eastAsia="en-US" w:bidi="ar-SA"/>
      </w:rPr>
    </w:lvl>
    <w:lvl w:ilvl="4" w:tplc="85C41E08">
      <w:numFmt w:val="bullet"/>
      <w:lvlText w:val="•"/>
      <w:lvlJc w:val="left"/>
      <w:pPr>
        <w:ind w:left="4464" w:hanging="305"/>
      </w:pPr>
      <w:rPr>
        <w:rFonts w:hint="default"/>
        <w:lang w:val="ru-RU" w:eastAsia="en-US" w:bidi="ar-SA"/>
      </w:rPr>
    </w:lvl>
    <w:lvl w:ilvl="5" w:tplc="900C826A">
      <w:numFmt w:val="bullet"/>
      <w:lvlText w:val="•"/>
      <w:lvlJc w:val="left"/>
      <w:pPr>
        <w:ind w:left="5330" w:hanging="305"/>
      </w:pPr>
      <w:rPr>
        <w:rFonts w:hint="default"/>
        <w:lang w:val="ru-RU" w:eastAsia="en-US" w:bidi="ar-SA"/>
      </w:rPr>
    </w:lvl>
    <w:lvl w:ilvl="6" w:tplc="B25AAD54">
      <w:numFmt w:val="bullet"/>
      <w:lvlText w:val="•"/>
      <w:lvlJc w:val="left"/>
      <w:pPr>
        <w:ind w:left="6196" w:hanging="305"/>
      </w:pPr>
      <w:rPr>
        <w:rFonts w:hint="default"/>
        <w:lang w:val="ru-RU" w:eastAsia="en-US" w:bidi="ar-SA"/>
      </w:rPr>
    </w:lvl>
    <w:lvl w:ilvl="7" w:tplc="FA460402">
      <w:numFmt w:val="bullet"/>
      <w:lvlText w:val="•"/>
      <w:lvlJc w:val="left"/>
      <w:pPr>
        <w:ind w:left="7062" w:hanging="305"/>
      </w:pPr>
      <w:rPr>
        <w:rFonts w:hint="default"/>
        <w:lang w:val="ru-RU" w:eastAsia="en-US" w:bidi="ar-SA"/>
      </w:rPr>
    </w:lvl>
    <w:lvl w:ilvl="8" w:tplc="441C67F2">
      <w:numFmt w:val="bullet"/>
      <w:lvlText w:val="•"/>
      <w:lvlJc w:val="left"/>
      <w:pPr>
        <w:ind w:left="7928" w:hanging="305"/>
      </w:pPr>
      <w:rPr>
        <w:rFonts w:hint="default"/>
        <w:lang w:val="ru-RU" w:eastAsia="en-US" w:bidi="ar-SA"/>
      </w:rPr>
    </w:lvl>
  </w:abstractNum>
  <w:abstractNum w:abstractNumId="20">
    <w:nsid w:val="79A90E7F"/>
    <w:multiLevelType w:val="hybridMultilevel"/>
    <w:tmpl w:val="7EF886E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20"/>
  </w:num>
  <w:num w:numId="2">
    <w:abstractNumId w:val="15"/>
  </w:num>
  <w:num w:numId="3">
    <w:abstractNumId w:val="7"/>
  </w:num>
  <w:num w:numId="4">
    <w:abstractNumId w:val="18"/>
  </w:num>
  <w:num w:numId="5">
    <w:abstractNumId w:val="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7">
    <w:abstractNumId w:val="0"/>
  </w:num>
  <w:num w:numId="8">
    <w:abstractNumId w:val="4"/>
  </w:num>
  <w:num w:numId="9">
    <w:abstractNumId w:val="12"/>
  </w:num>
  <w:num w:numId="10">
    <w:abstractNumId w:val="5"/>
  </w:num>
  <w:num w:numId="11">
    <w:abstractNumId w:val="16"/>
  </w:num>
  <w:num w:numId="12">
    <w:abstractNumId w:val="8"/>
  </w:num>
  <w:num w:numId="13">
    <w:abstractNumId w:val="13"/>
  </w:num>
  <w:num w:numId="14">
    <w:abstractNumId w:val="14"/>
  </w:num>
  <w:num w:numId="15">
    <w:abstractNumId w:val="17"/>
  </w:num>
  <w:num w:numId="16">
    <w:abstractNumId w:val="9"/>
  </w:num>
  <w:num w:numId="17">
    <w:abstractNumId w:val="6"/>
  </w:num>
  <w:num w:numId="18">
    <w:abstractNumId w:val="19"/>
  </w:num>
  <w:num w:numId="19">
    <w:abstractNumId w:val="10"/>
  </w:num>
  <w:num w:numId="20">
    <w:abstractNumId w:val="3"/>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9"/>
  <w:characterSpacingControl w:val="doNotCompress"/>
  <w:footnotePr>
    <w:footnote w:id="-1"/>
    <w:footnote w:id="0"/>
  </w:footnotePr>
  <w:endnotePr>
    <w:endnote w:id="-1"/>
    <w:endnote w:id="0"/>
  </w:endnotePr>
  <w:compat/>
  <w:rsids>
    <w:rsidRoot w:val="00B326B6"/>
    <w:rsid w:val="000250BA"/>
    <w:rsid w:val="00041C7B"/>
    <w:rsid w:val="00057769"/>
    <w:rsid w:val="00062D37"/>
    <w:rsid w:val="000A7F49"/>
    <w:rsid w:val="000C299E"/>
    <w:rsid w:val="000F4645"/>
    <w:rsid w:val="001213E1"/>
    <w:rsid w:val="00132EF6"/>
    <w:rsid w:val="00166C7F"/>
    <w:rsid w:val="001815C7"/>
    <w:rsid w:val="001E4DD6"/>
    <w:rsid w:val="00200E60"/>
    <w:rsid w:val="00225A58"/>
    <w:rsid w:val="00237153"/>
    <w:rsid w:val="002648E0"/>
    <w:rsid w:val="002A2EE4"/>
    <w:rsid w:val="002B4514"/>
    <w:rsid w:val="002D3719"/>
    <w:rsid w:val="003109FD"/>
    <w:rsid w:val="00343FFB"/>
    <w:rsid w:val="003702CF"/>
    <w:rsid w:val="003736EA"/>
    <w:rsid w:val="003C3B0B"/>
    <w:rsid w:val="003E7E01"/>
    <w:rsid w:val="0040532F"/>
    <w:rsid w:val="0044570E"/>
    <w:rsid w:val="0047381C"/>
    <w:rsid w:val="004778CB"/>
    <w:rsid w:val="004845D8"/>
    <w:rsid w:val="004948BA"/>
    <w:rsid w:val="004B16AA"/>
    <w:rsid w:val="004C5EE0"/>
    <w:rsid w:val="004E6632"/>
    <w:rsid w:val="00506C04"/>
    <w:rsid w:val="00560AD5"/>
    <w:rsid w:val="00597A5E"/>
    <w:rsid w:val="005B1545"/>
    <w:rsid w:val="005C2CA5"/>
    <w:rsid w:val="005C485F"/>
    <w:rsid w:val="005E2918"/>
    <w:rsid w:val="005E7318"/>
    <w:rsid w:val="006224A1"/>
    <w:rsid w:val="00655072"/>
    <w:rsid w:val="00697872"/>
    <w:rsid w:val="006A0F2D"/>
    <w:rsid w:val="006C07D3"/>
    <w:rsid w:val="006D24A7"/>
    <w:rsid w:val="00726A99"/>
    <w:rsid w:val="0073370A"/>
    <w:rsid w:val="007358B5"/>
    <w:rsid w:val="007425F0"/>
    <w:rsid w:val="007522D9"/>
    <w:rsid w:val="007738E8"/>
    <w:rsid w:val="00793923"/>
    <w:rsid w:val="007B7F5F"/>
    <w:rsid w:val="007C1CFB"/>
    <w:rsid w:val="007E09D4"/>
    <w:rsid w:val="007F51E9"/>
    <w:rsid w:val="008327C6"/>
    <w:rsid w:val="00845B2F"/>
    <w:rsid w:val="00856F9C"/>
    <w:rsid w:val="0085728A"/>
    <w:rsid w:val="008843E1"/>
    <w:rsid w:val="008B2992"/>
    <w:rsid w:val="008B606C"/>
    <w:rsid w:val="008D69FD"/>
    <w:rsid w:val="008E56C4"/>
    <w:rsid w:val="00966F31"/>
    <w:rsid w:val="009C1BED"/>
    <w:rsid w:val="009F23B7"/>
    <w:rsid w:val="00A210AB"/>
    <w:rsid w:val="00A6528A"/>
    <w:rsid w:val="00AD6956"/>
    <w:rsid w:val="00B12D7F"/>
    <w:rsid w:val="00B326B6"/>
    <w:rsid w:val="00B537C6"/>
    <w:rsid w:val="00B573A4"/>
    <w:rsid w:val="00BA4B3A"/>
    <w:rsid w:val="00BC10BD"/>
    <w:rsid w:val="00BC5397"/>
    <w:rsid w:val="00BD01D8"/>
    <w:rsid w:val="00C31C11"/>
    <w:rsid w:val="00C3278E"/>
    <w:rsid w:val="00C5193A"/>
    <w:rsid w:val="00C6095F"/>
    <w:rsid w:val="00C91D63"/>
    <w:rsid w:val="00C927C1"/>
    <w:rsid w:val="00CD0B55"/>
    <w:rsid w:val="00CF3978"/>
    <w:rsid w:val="00D0049D"/>
    <w:rsid w:val="00D1413F"/>
    <w:rsid w:val="00D448CC"/>
    <w:rsid w:val="00E160BA"/>
    <w:rsid w:val="00E932F7"/>
    <w:rsid w:val="00E95310"/>
    <w:rsid w:val="00E95574"/>
    <w:rsid w:val="00E9696A"/>
    <w:rsid w:val="00EA486A"/>
    <w:rsid w:val="00F405D6"/>
    <w:rsid w:val="00F409DE"/>
    <w:rsid w:val="00FE74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8CB"/>
    <w:pPr>
      <w:spacing w:after="200" w:line="276" w:lineRule="auto"/>
    </w:pPr>
    <w:rPr>
      <w:sz w:val="22"/>
      <w:szCs w:val="22"/>
    </w:rPr>
  </w:style>
  <w:style w:type="paragraph" w:styleId="1">
    <w:name w:val="heading 1"/>
    <w:basedOn w:val="a"/>
    <w:next w:val="a"/>
    <w:link w:val="10"/>
    <w:qFormat/>
    <w:rsid w:val="00B326B6"/>
    <w:pPr>
      <w:autoSpaceDE w:val="0"/>
      <w:autoSpaceDN w:val="0"/>
      <w:adjustRightInd w:val="0"/>
      <w:spacing w:after="0" w:line="240" w:lineRule="auto"/>
      <w:outlineLvl w:val="0"/>
    </w:pPr>
    <w:rPr>
      <w:rFonts w:ascii="Times New Roman" w:hAnsi="Times New Roman"/>
      <w:sz w:val="24"/>
      <w:szCs w:val="24"/>
    </w:rPr>
  </w:style>
  <w:style w:type="paragraph" w:styleId="2">
    <w:name w:val="heading 2"/>
    <w:basedOn w:val="a"/>
    <w:next w:val="a"/>
    <w:link w:val="20"/>
    <w:uiPriority w:val="99"/>
    <w:qFormat/>
    <w:rsid w:val="00B326B6"/>
    <w:pPr>
      <w:autoSpaceDE w:val="0"/>
      <w:autoSpaceDN w:val="0"/>
      <w:adjustRightInd w:val="0"/>
      <w:spacing w:after="0" w:line="240" w:lineRule="auto"/>
      <w:outlineLvl w:val="1"/>
    </w:pPr>
    <w:rPr>
      <w:rFonts w:ascii="Times New Roman" w:hAnsi="Times New Roman"/>
      <w:sz w:val="24"/>
      <w:szCs w:val="24"/>
    </w:rPr>
  </w:style>
  <w:style w:type="paragraph" w:styleId="3">
    <w:name w:val="heading 3"/>
    <w:basedOn w:val="a"/>
    <w:next w:val="a"/>
    <w:link w:val="30"/>
    <w:uiPriority w:val="99"/>
    <w:qFormat/>
    <w:rsid w:val="00B326B6"/>
    <w:pPr>
      <w:autoSpaceDE w:val="0"/>
      <w:autoSpaceDN w:val="0"/>
      <w:adjustRightInd w:val="0"/>
      <w:spacing w:after="0" w:line="240" w:lineRule="auto"/>
      <w:outlineLvl w:val="2"/>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326B6"/>
    <w:rPr>
      <w:rFonts w:ascii="Times New Roman" w:hAnsi="Times New Roman" w:cs="Times New Roman"/>
      <w:sz w:val="24"/>
      <w:szCs w:val="24"/>
    </w:rPr>
  </w:style>
  <w:style w:type="character" w:customStyle="1" w:styleId="20">
    <w:name w:val="Заголовок 2 Знак"/>
    <w:link w:val="2"/>
    <w:uiPriority w:val="99"/>
    <w:rsid w:val="00B326B6"/>
    <w:rPr>
      <w:rFonts w:ascii="Times New Roman" w:hAnsi="Times New Roman" w:cs="Times New Roman"/>
      <w:sz w:val="24"/>
      <w:szCs w:val="24"/>
    </w:rPr>
  </w:style>
  <w:style w:type="character" w:customStyle="1" w:styleId="30">
    <w:name w:val="Заголовок 3 Знак"/>
    <w:link w:val="3"/>
    <w:uiPriority w:val="99"/>
    <w:rsid w:val="00B326B6"/>
    <w:rPr>
      <w:rFonts w:ascii="Times New Roman" w:hAnsi="Times New Roman" w:cs="Times New Roman"/>
      <w:sz w:val="24"/>
      <w:szCs w:val="24"/>
    </w:rPr>
  </w:style>
  <w:style w:type="paragraph" w:styleId="a3">
    <w:name w:val="footnote text"/>
    <w:basedOn w:val="a"/>
    <w:link w:val="a4"/>
    <w:semiHidden/>
    <w:rsid w:val="00F405D6"/>
    <w:pPr>
      <w:spacing w:after="0" w:line="240" w:lineRule="auto"/>
    </w:pPr>
    <w:rPr>
      <w:rFonts w:ascii="Times New Roman" w:hAnsi="Times New Roman"/>
      <w:sz w:val="20"/>
      <w:szCs w:val="20"/>
    </w:rPr>
  </w:style>
  <w:style w:type="character" w:customStyle="1" w:styleId="a4">
    <w:name w:val="Текст сноски Знак"/>
    <w:link w:val="a3"/>
    <w:semiHidden/>
    <w:rsid w:val="00F405D6"/>
    <w:rPr>
      <w:rFonts w:ascii="Times New Roman" w:eastAsia="Times New Roman" w:hAnsi="Times New Roman" w:cs="Times New Roman"/>
      <w:sz w:val="20"/>
      <w:szCs w:val="20"/>
    </w:rPr>
  </w:style>
  <w:style w:type="character" w:styleId="a5">
    <w:name w:val="footnote reference"/>
    <w:semiHidden/>
    <w:unhideWhenUsed/>
    <w:rsid w:val="00F405D6"/>
    <w:rPr>
      <w:vertAlign w:val="superscript"/>
    </w:rPr>
  </w:style>
  <w:style w:type="paragraph" w:styleId="a6">
    <w:name w:val="List Paragraph"/>
    <w:basedOn w:val="a"/>
    <w:link w:val="a7"/>
    <w:uiPriority w:val="34"/>
    <w:qFormat/>
    <w:rsid w:val="00BC10BD"/>
    <w:pPr>
      <w:ind w:left="720"/>
      <w:contextualSpacing/>
    </w:pPr>
  </w:style>
  <w:style w:type="paragraph" w:styleId="a8">
    <w:name w:val="Balloon Text"/>
    <w:basedOn w:val="a"/>
    <w:link w:val="a9"/>
    <w:uiPriority w:val="99"/>
    <w:semiHidden/>
    <w:unhideWhenUsed/>
    <w:rsid w:val="00CF39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3978"/>
    <w:rPr>
      <w:rFonts w:ascii="Tahoma" w:hAnsi="Tahoma" w:cs="Tahoma"/>
      <w:sz w:val="16"/>
      <w:szCs w:val="16"/>
    </w:rPr>
  </w:style>
  <w:style w:type="paragraph" w:styleId="aa">
    <w:name w:val="Body Text"/>
    <w:basedOn w:val="a"/>
    <w:link w:val="ab"/>
    <w:uiPriority w:val="1"/>
    <w:qFormat/>
    <w:rsid w:val="003E7E01"/>
    <w:pPr>
      <w:widowControl w:val="0"/>
      <w:autoSpaceDE w:val="0"/>
      <w:autoSpaceDN w:val="0"/>
      <w:spacing w:after="0" w:line="240" w:lineRule="auto"/>
      <w:ind w:left="157"/>
      <w:jc w:val="both"/>
    </w:pPr>
    <w:rPr>
      <w:rFonts w:ascii="Times New Roman" w:hAnsi="Times New Roman"/>
      <w:sz w:val="28"/>
      <w:szCs w:val="28"/>
      <w:lang w:eastAsia="en-US"/>
    </w:rPr>
  </w:style>
  <w:style w:type="character" w:customStyle="1" w:styleId="ab">
    <w:name w:val="Основной текст Знак"/>
    <w:basedOn w:val="a0"/>
    <w:link w:val="aa"/>
    <w:uiPriority w:val="1"/>
    <w:rsid w:val="003E7E01"/>
    <w:rPr>
      <w:rFonts w:ascii="Times New Roman" w:hAnsi="Times New Roman"/>
      <w:sz w:val="28"/>
      <w:szCs w:val="28"/>
      <w:lang w:eastAsia="en-US"/>
    </w:rPr>
  </w:style>
  <w:style w:type="paragraph" w:customStyle="1" w:styleId="ConsPlusNormal">
    <w:name w:val="ConsPlusNormal"/>
    <w:link w:val="ConsPlusNormal0"/>
    <w:qFormat/>
    <w:rsid w:val="003E7E01"/>
    <w:pPr>
      <w:widowControl w:val="0"/>
      <w:autoSpaceDE w:val="0"/>
      <w:autoSpaceDN w:val="0"/>
    </w:pPr>
    <w:rPr>
      <w:rFonts w:eastAsia="Calibri" w:cs="Calibri"/>
      <w:sz w:val="22"/>
    </w:rPr>
  </w:style>
  <w:style w:type="character" w:customStyle="1" w:styleId="ConsPlusNormal0">
    <w:name w:val="ConsPlusNormal Знак"/>
    <w:link w:val="ConsPlusNormal"/>
    <w:locked/>
    <w:rsid w:val="003E7E01"/>
    <w:rPr>
      <w:rFonts w:eastAsia="Calibri" w:cs="Calibri"/>
      <w:sz w:val="22"/>
    </w:rPr>
  </w:style>
  <w:style w:type="character" w:customStyle="1" w:styleId="a7">
    <w:name w:val="Абзац списка Знак"/>
    <w:link w:val="a6"/>
    <w:uiPriority w:val="34"/>
    <w:rsid w:val="000F4645"/>
    <w:rPr>
      <w:sz w:val="22"/>
      <w:szCs w:val="22"/>
    </w:rPr>
  </w:style>
  <w:style w:type="character" w:customStyle="1" w:styleId="FontStyle46">
    <w:name w:val="Font Style46"/>
    <w:uiPriority w:val="99"/>
    <w:rsid w:val="000F4645"/>
    <w:rPr>
      <w:rFonts w:ascii="Times New Roman" w:hAnsi="Times New Roman" w:cs="Times New Roman"/>
      <w:sz w:val="22"/>
      <w:szCs w:val="22"/>
    </w:rPr>
  </w:style>
  <w:style w:type="paragraph" w:customStyle="1" w:styleId="Style105">
    <w:name w:val="_Style 105"/>
    <w:basedOn w:val="a"/>
    <w:rsid w:val="000A7F49"/>
    <w:pPr>
      <w:spacing w:after="160" w:line="240" w:lineRule="exact"/>
    </w:pPr>
    <w:rPr>
      <w:rFonts w:ascii="Verdana" w:eastAsia="SimSun" w:hAnsi="Verdana" w:cs="Verdana"/>
      <w:sz w:val="20"/>
      <w:szCs w:val="20"/>
      <w:lang w:val="en-US" w:eastAsia="en-US"/>
    </w:rPr>
  </w:style>
  <w:style w:type="paragraph" w:customStyle="1" w:styleId="11">
    <w:name w:val="Абзац списка1"/>
    <w:basedOn w:val="a"/>
    <w:rsid w:val="003C3B0B"/>
    <w:pPr>
      <w:ind w:left="720"/>
    </w:pPr>
    <w:rPr>
      <w:lang w:eastAsia="en-US"/>
    </w:rPr>
  </w:style>
  <w:style w:type="paragraph" w:customStyle="1" w:styleId="-3">
    <w:name w:val="Пункт-3"/>
    <w:basedOn w:val="a"/>
    <w:link w:val="-30"/>
    <w:qFormat/>
    <w:rsid w:val="003C3B0B"/>
    <w:pPr>
      <w:spacing w:after="0" w:line="288" w:lineRule="auto"/>
      <w:jc w:val="both"/>
    </w:pPr>
    <w:rPr>
      <w:rFonts w:ascii="Times New Roman" w:eastAsia="Calibri" w:hAnsi="Times New Roman"/>
      <w:sz w:val="28"/>
      <w:szCs w:val="24"/>
    </w:rPr>
  </w:style>
  <w:style w:type="paragraph" w:customStyle="1" w:styleId="-4">
    <w:name w:val="Пункт-4"/>
    <w:basedOn w:val="a"/>
    <w:rsid w:val="003C3B0B"/>
    <w:pPr>
      <w:spacing w:after="0" w:line="288" w:lineRule="auto"/>
      <w:jc w:val="both"/>
    </w:pPr>
    <w:rPr>
      <w:rFonts w:ascii="Times New Roman" w:eastAsia="Calibri" w:hAnsi="Times New Roman"/>
      <w:sz w:val="28"/>
      <w:szCs w:val="24"/>
    </w:rPr>
  </w:style>
  <w:style w:type="paragraph" w:customStyle="1" w:styleId="ac">
    <w:name w:val="Часть"/>
    <w:basedOn w:val="a"/>
    <w:uiPriority w:val="99"/>
    <w:rsid w:val="003C3B0B"/>
    <w:pPr>
      <w:tabs>
        <w:tab w:val="num" w:pos="1134"/>
      </w:tabs>
      <w:spacing w:after="0" w:line="288" w:lineRule="auto"/>
      <w:ind w:firstLine="567"/>
      <w:jc w:val="both"/>
    </w:pPr>
    <w:rPr>
      <w:rFonts w:ascii="Times New Roman" w:eastAsia="Calibri" w:hAnsi="Times New Roman"/>
      <w:sz w:val="28"/>
      <w:szCs w:val="24"/>
    </w:rPr>
  </w:style>
  <w:style w:type="paragraph" w:customStyle="1" w:styleId="-6">
    <w:name w:val="пункт-6"/>
    <w:basedOn w:val="a"/>
    <w:uiPriority w:val="99"/>
    <w:rsid w:val="003C3B0B"/>
    <w:pPr>
      <w:numPr>
        <w:numId w:val="13"/>
      </w:numPr>
      <w:tabs>
        <w:tab w:val="clear" w:pos="1430"/>
        <w:tab w:val="num" w:pos="1701"/>
      </w:tabs>
      <w:spacing w:after="0" w:line="288" w:lineRule="auto"/>
      <w:ind w:left="0" w:firstLine="567"/>
      <w:jc w:val="both"/>
    </w:pPr>
    <w:rPr>
      <w:rFonts w:ascii="Times New Roman" w:hAnsi="Times New Roman"/>
      <w:sz w:val="28"/>
      <w:szCs w:val="28"/>
    </w:rPr>
  </w:style>
  <w:style w:type="character" w:customStyle="1" w:styleId="ad">
    <w:name w:val="Гипертекстовая ссылка"/>
    <w:uiPriority w:val="99"/>
    <w:rsid w:val="003C3B0B"/>
    <w:rPr>
      <w:color w:val="008000"/>
    </w:rPr>
  </w:style>
  <w:style w:type="character" w:customStyle="1" w:styleId="-30">
    <w:name w:val="Пункт-3 Знак"/>
    <w:link w:val="-3"/>
    <w:rsid w:val="003C3B0B"/>
    <w:rPr>
      <w:rFonts w:ascii="Times New Roman" w:eastAsia="Calibri" w:hAnsi="Times New Roman"/>
      <w:sz w:val="28"/>
      <w:szCs w:val="24"/>
    </w:rPr>
  </w:style>
  <w:style w:type="paragraph" w:styleId="ae">
    <w:name w:val="Normal (Web)"/>
    <w:basedOn w:val="a"/>
    <w:uiPriority w:val="99"/>
    <w:rsid w:val="002648E0"/>
    <w:pPr>
      <w:spacing w:after="0" w:line="240" w:lineRule="auto"/>
      <w:ind w:firstLine="567"/>
      <w:jc w:val="both"/>
    </w:pPr>
    <w:rPr>
      <w:rFonts w:ascii="Times New Roman" w:hAnsi="Times New Roman"/>
      <w:sz w:val="28"/>
      <w:szCs w:val="24"/>
    </w:rPr>
  </w:style>
  <w:style w:type="table" w:styleId="af">
    <w:name w:val="Table Grid"/>
    <w:basedOn w:val="a1"/>
    <w:uiPriority w:val="59"/>
    <w:rsid w:val="002B45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7738E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738E8"/>
    <w:rPr>
      <w:sz w:val="22"/>
      <w:szCs w:val="22"/>
    </w:rPr>
  </w:style>
  <w:style w:type="paragraph" w:styleId="af2">
    <w:name w:val="footer"/>
    <w:basedOn w:val="a"/>
    <w:link w:val="af3"/>
    <w:uiPriority w:val="99"/>
    <w:unhideWhenUsed/>
    <w:rsid w:val="007738E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738E8"/>
    <w:rPr>
      <w:sz w:val="22"/>
      <w:szCs w:val="22"/>
    </w:rPr>
  </w:style>
  <w:style w:type="character" w:styleId="af4">
    <w:name w:val="Hyperlink"/>
    <w:basedOn w:val="a0"/>
    <w:uiPriority w:val="99"/>
    <w:unhideWhenUsed/>
    <w:rsid w:val="004C5EE0"/>
    <w:rPr>
      <w:color w:val="0000FF"/>
      <w:u w:val="single"/>
    </w:rPr>
  </w:style>
  <w:style w:type="paragraph" w:customStyle="1" w:styleId="ConsPlusTitle">
    <w:name w:val="ConsPlusTitle"/>
    <w:uiPriority w:val="99"/>
    <w:rsid w:val="004C5EE0"/>
    <w:pPr>
      <w:widowControl w:val="0"/>
      <w:autoSpaceDE w:val="0"/>
      <w:autoSpaceDN w:val="0"/>
      <w:adjustRightInd w:val="0"/>
    </w:pPr>
    <w:rPr>
      <w:rFonts w:ascii="Arial" w:eastAsiaTheme="minorEastAsia"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B326B6"/>
    <w:pPr>
      <w:autoSpaceDE w:val="0"/>
      <w:autoSpaceDN w:val="0"/>
      <w:adjustRightInd w:val="0"/>
      <w:spacing w:after="0" w:line="240" w:lineRule="auto"/>
      <w:outlineLvl w:val="0"/>
    </w:pPr>
    <w:rPr>
      <w:rFonts w:ascii="Times New Roman" w:hAnsi="Times New Roman"/>
      <w:sz w:val="24"/>
      <w:szCs w:val="24"/>
    </w:rPr>
  </w:style>
  <w:style w:type="paragraph" w:styleId="2">
    <w:name w:val="heading 2"/>
    <w:basedOn w:val="a"/>
    <w:next w:val="a"/>
    <w:link w:val="20"/>
    <w:uiPriority w:val="99"/>
    <w:qFormat/>
    <w:rsid w:val="00B326B6"/>
    <w:pPr>
      <w:autoSpaceDE w:val="0"/>
      <w:autoSpaceDN w:val="0"/>
      <w:adjustRightInd w:val="0"/>
      <w:spacing w:after="0" w:line="240" w:lineRule="auto"/>
      <w:outlineLvl w:val="1"/>
    </w:pPr>
    <w:rPr>
      <w:rFonts w:ascii="Times New Roman" w:hAnsi="Times New Roman"/>
      <w:sz w:val="24"/>
      <w:szCs w:val="24"/>
    </w:rPr>
  </w:style>
  <w:style w:type="paragraph" w:styleId="3">
    <w:name w:val="heading 3"/>
    <w:basedOn w:val="a"/>
    <w:next w:val="a"/>
    <w:link w:val="30"/>
    <w:uiPriority w:val="99"/>
    <w:qFormat/>
    <w:rsid w:val="00B326B6"/>
    <w:pPr>
      <w:autoSpaceDE w:val="0"/>
      <w:autoSpaceDN w:val="0"/>
      <w:adjustRightInd w:val="0"/>
      <w:spacing w:after="0" w:line="240" w:lineRule="auto"/>
      <w:outlineLvl w:val="2"/>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326B6"/>
    <w:rPr>
      <w:rFonts w:ascii="Times New Roman" w:hAnsi="Times New Roman" w:cs="Times New Roman"/>
      <w:sz w:val="24"/>
      <w:szCs w:val="24"/>
    </w:rPr>
  </w:style>
  <w:style w:type="character" w:customStyle="1" w:styleId="20">
    <w:name w:val="Заголовок 2 Знак"/>
    <w:link w:val="2"/>
    <w:uiPriority w:val="99"/>
    <w:rsid w:val="00B326B6"/>
    <w:rPr>
      <w:rFonts w:ascii="Times New Roman" w:hAnsi="Times New Roman" w:cs="Times New Roman"/>
      <w:sz w:val="24"/>
      <w:szCs w:val="24"/>
    </w:rPr>
  </w:style>
  <w:style w:type="character" w:customStyle="1" w:styleId="30">
    <w:name w:val="Заголовок 3 Знак"/>
    <w:link w:val="3"/>
    <w:uiPriority w:val="99"/>
    <w:rsid w:val="00B326B6"/>
    <w:rPr>
      <w:rFonts w:ascii="Times New Roman" w:hAnsi="Times New Roman" w:cs="Times New Roman"/>
      <w:sz w:val="24"/>
      <w:szCs w:val="24"/>
    </w:rPr>
  </w:style>
  <w:style w:type="paragraph" w:styleId="a3">
    <w:name w:val="footnote text"/>
    <w:basedOn w:val="a"/>
    <w:link w:val="a4"/>
    <w:semiHidden/>
    <w:rsid w:val="00F405D6"/>
    <w:pPr>
      <w:spacing w:after="0" w:line="240" w:lineRule="auto"/>
    </w:pPr>
    <w:rPr>
      <w:rFonts w:ascii="Times New Roman" w:hAnsi="Times New Roman"/>
      <w:sz w:val="20"/>
      <w:szCs w:val="20"/>
    </w:rPr>
  </w:style>
  <w:style w:type="character" w:customStyle="1" w:styleId="a4">
    <w:name w:val="Текст сноски Знак"/>
    <w:link w:val="a3"/>
    <w:semiHidden/>
    <w:rsid w:val="00F405D6"/>
    <w:rPr>
      <w:rFonts w:ascii="Times New Roman" w:eastAsia="Times New Roman" w:hAnsi="Times New Roman" w:cs="Times New Roman"/>
      <w:sz w:val="20"/>
      <w:szCs w:val="20"/>
    </w:rPr>
  </w:style>
  <w:style w:type="character" w:styleId="a5">
    <w:name w:val="footnote reference"/>
    <w:semiHidden/>
    <w:unhideWhenUsed/>
    <w:rsid w:val="00F405D6"/>
    <w:rPr>
      <w:vertAlign w:val="superscript"/>
    </w:rPr>
  </w:style>
  <w:style w:type="paragraph" w:styleId="a6">
    <w:name w:val="List Paragraph"/>
    <w:basedOn w:val="a"/>
    <w:link w:val="a7"/>
    <w:uiPriority w:val="34"/>
    <w:qFormat/>
    <w:rsid w:val="00BC10BD"/>
    <w:pPr>
      <w:ind w:left="720"/>
      <w:contextualSpacing/>
    </w:pPr>
  </w:style>
  <w:style w:type="paragraph" w:styleId="a8">
    <w:name w:val="Balloon Text"/>
    <w:basedOn w:val="a"/>
    <w:link w:val="a9"/>
    <w:uiPriority w:val="99"/>
    <w:semiHidden/>
    <w:unhideWhenUsed/>
    <w:rsid w:val="00CF397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3978"/>
    <w:rPr>
      <w:rFonts w:ascii="Tahoma" w:hAnsi="Tahoma" w:cs="Tahoma"/>
      <w:sz w:val="16"/>
      <w:szCs w:val="16"/>
    </w:rPr>
  </w:style>
  <w:style w:type="paragraph" w:styleId="aa">
    <w:name w:val="Body Text"/>
    <w:basedOn w:val="a"/>
    <w:link w:val="ab"/>
    <w:uiPriority w:val="1"/>
    <w:qFormat/>
    <w:rsid w:val="003E7E01"/>
    <w:pPr>
      <w:widowControl w:val="0"/>
      <w:autoSpaceDE w:val="0"/>
      <w:autoSpaceDN w:val="0"/>
      <w:spacing w:after="0" w:line="240" w:lineRule="auto"/>
      <w:ind w:left="157"/>
      <w:jc w:val="both"/>
    </w:pPr>
    <w:rPr>
      <w:rFonts w:ascii="Times New Roman" w:hAnsi="Times New Roman"/>
      <w:sz w:val="28"/>
      <w:szCs w:val="28"/>
      <w:lang w:eastAsia="en-US"/>
    </w:rPr>
  </w:style>
  <w:style w:type="character" w:customStyle="1" w:styleId="ab">
    <w:name w:val="Основной текст Знак"/>
    <w:basedOn w:val="a0"/>
    <w:link w:val="aa"/>
    <w:uiPriority w:val="1"/>
    <w:rsid w:val="003E7E01"/>
    <w:rPr>
      <w:rFonts w:ascii="Times New Roman" w:hAnsi="Times New Roman"/>
      <w:sz w:val="28"/>
      <w:szCs w:val="28"/>
      <w:lang w:eastAsia="en-US"/>
    </w:rPr>
  </w:style>
  <w:style w:type="paragraph" w:customStyle="1" w:styleId="ConsPlusNormal">
    <w:name w:val="ConsPlusNormal"/>
    <w:link w:val="ConsPlusNormal0"/>
    <w:qFormat/>
    <w:rsid w:val="003E7E01"/>
    <w:pPr>
      <w:widowControl w:val="0"/>
      <w:autoSpaceDE w:val="0"/>
      <w:autoSpaceDN w:val="0"/>
    </w:pPr>
    <w:rPr>
      <w:rFonts w:eastAsia="Calibri" w:cs="Calibri"/>
      <w:sz w:val="22"/>
    </w:rPr>
  </w:style>
  <w:style w:type="character" w:customStyle="1" w:styleId="ConsPlusNormal0">
    <w:name w:val="ConsPlusNormal Знак"/>
    <w:link w:val="ConsPlusNormal"/>
    <w:locked/>
    <w:rsid w:val="003E7E01"/>
    <w:rPr>
      <w:rFonts w:eastAsia="Calibri" w:cs="Calibri"/>
      <w:sz w:val="22"/>
    </w:rPr>
  </w:style>
  <w:style w:type="character" w:customStyle="1" w:styleId="a7">
    <w:name w:val="Абзац списка Знак"/>
    <w:link w:val="a6"/>
    <w:uiPriority w:val="34"/>
    <w:rsid w:val="000F4645"/>
    <w:rPr>
      <w:sz w:val="22"/>
      <w:szCs w:val="22"/>
    </w:rPr>
  </w:style>
  <w:style w:type="character" w:customStyle="1" w:styleId="FontStyle46">
    <w:name w:val="Font Style46"/>
    <w:uiPriority w:val="99"/>
    <w:rsid w:val="000F4645"/>
    <w:rPr>
      <w:rFonts w:ascii="Times New Roman" w:hAnsi="Times New Roman" w:cs="Times New Roman"/>
      <w:sz w:val="22"/>
      <w:szCs w:val="22"/>
    </w:rPr>
  </w:style>
  <w:style w:type="paragraph" w:customStyle="1" w:styleId="Style105">
    <w:name w:val="_Style 105"/>
    <w:basedOn w:val="a"/>
    <w:rsid w:val="000A7F49"/>
    <w:pPr>
      <w:spacing w:after="160" w:line="240" w:lineRule="exact"/>
    </w:pPr>
    <w:rPr>
      <w:rFonts w:ascii="Verdana" w:eastAsia="SimSun" w:hAnsi="Verdana" w:cs="Verdana"/>
      <w:sz w:val="20"/>
      <w:szCs w:val="20"/>
      <w:lang w:val="en-US" w:eastAsia="en-US"/>
    </w:rPr>
  </w:style>
  <w:style w:type="paragraph" w:customStyle="1" w:styleId="11">
    <w:name w:val="Абзац списка1"/>
    <w:basedOn w:val="a"/>
    <w:rsid w:val="003C3B0B"/>
    <w:pPr>
      <w:ind w:left="720"/>
    </w:pPr>
    <w:rPr>
      <w:lang w:eastAsia="en-US"/>
    </w:rPr>
  </w:style>
  <w:style w:type="paragraph" w:customStyle="1" w:styleId="-3">
    <w:name w:val="Пункт-3"/>
    <w:basedOn w:val="a"/>
    <w:link w:val="-30"/>
    <w:qFormat/>
    <w:rsid w:val="003C3B0B"/>
    <w:pPr>
      <w:spacing w:after="0" w:line="288" w:lineRule="auto"/>
      <w:jc w:val="both"/>
    </w:pPr>
    <w:rPr>
      <w:rFonts w:ascii="Times New Roman" w:eastAsia="Calibri" w:hAnsi="Times New Roman"/>
      <w:sz w:val="28"/>
      <w:szCs w:val="24"/>
      <w:lang w:val="x-none" w:eastAsia="x-none"/>
    </w:rPr>
  </w:style>
  <w:style w:type="paragraph" w:customStyle="1" w:styleId="-4">
    <w:name w:val="Пункт-4"/>
    <w:basedOn w:val="a"/>
    <w:rsid w:val="003C3B0B"/>
    <w:pPr>
      <w:spacing w:after="0" w:line="288" w:lineRule="auto"/>
      <w:jc w:val="both"/>
    </w:pPr>
    <w:rPr>
      <w:rFonts w:ascii="Times New Roman" w:eastAsia="Calibri" w:hAnsi="Times New Roman"/>
      <w:sz w:val="28"/>
      <w:szCs w:val="24"/>
    </w:rPr>
  </w:style>
  <w:style w:type="paragraph" w:customStyle="1" w:styleId="ac">
    <w:name w:val="Часть"/>
    <w:basedOn w:val="a"/>
    <w:uiPriority w:val="99"/>
    <w:rsid w:val="003C3B0B"/>
    <w:pPr>
      <w:tabs>
        <w:tab w:val="num" w:pos="1134"/>
      </w:tabs>
      <w:spacing w:after="0" w:line="288" w:lineRule="auto"/>
      <w:ind w:firstLine="567"/>
      <w:jc w:val="both"/>
    </w:pPr>
    <w:rPr>
      <w:rFonts w:ascii="Times New Roman" w:eastAsia="Calibri" w:hAnsi="Times New Roman"/>
      <w:sz w:val="28"/>
      <w:szCs w:val="24"/>
    </w:rPr>
  </w:style>
  <w:style w:type="paragraph" w:customStyle="1" w:styleId="-6">
    <w:name w:val="пункт-6"/>
    <w:basedOn w:val="a"/>
    <w:uiPriority w:val="99"/>
    <w:rsid w:val="003C3B0B"/>
    <w:pPr>
      <w:numPr>
        <w:numId w:val="13"/>
      </w:numPr>
      <w:tabs>
        <w:tab w:val="clear" w:pos="1430"/>
        <w:tab w:val="num" w:pos="1701"/>
      </w:tabs>
      <w:spacing w:after="0" w:line="288" w:lineRule="auto"/>
      <w:ind w:left="0" w:firstLine="567"/>
      <w:jc w:val="both"/>
    </w:pPr>
    <w:rPr>
      <w:rFonts w:ascii="Times New Roman" w:hAnsi="Times New Roman"/>
      <w:sz w:val="28"/>
      <w:szCs w:val="28"/>
    </w:rPr>
  </w:style>
  <w:style w:type="character" w:customStyle="1" w:styleId="ad">
    <w:name w:val="Гипертекстовая ссылка"/>
    <w:uiPriority w:val="99"/>
    <w:rsid w:val="003C3B0B"/>
    <w:rPr>
      <w:color w:val="008000"/>
    </w:rPr>
  </w:style>
  <w:style w:type="character" w:customStyle="1" w:styleId="-30">
    <w:name w:val="Пункт-3 Знак"/>
    <w:link w:val="-3"/>
    <w:rsid w:val="003C3B0B"/>
    <w:rPr>
      <w:rFonts w:ascii="Times New Roman" w:eastAsia="Calibri" w:hAnsi="Times New Roman"/>
      <w:sz w:val="28"/>
      <w:szCs w:val="24"/>
      <w:lang w:val="x-none" w:eastAsia="x-none"/>
    </w:rPr>
  </w:style>
  <w:style w:type="paragraph" w:styleId="ae">
    <w:name w:val="Normal (Web)"/>
    <w:basedOn w:val="a"/>
    <w:uiPriority w:val="99"/>
    <w:rsid w:val="002648E0"/>
    <w:pPr>
      <w:spacing w:after="0" w:line="240" w:lineRule="auto"/>
      <w:ind w:firstLine="567"/>
      <w:jc w:val="both"/>
    </w:pPr>
    <w:rPr>
      <w:rFonts w:ascii="Times New Roman" w:hAnsi="Times New Roman"/>
      <w:sz w:val="28"/>
      <w:szCs w:val="24"/>
    </w:rPr>
  </w:style>
  <w:style w:type="table" w:styleId="af">
    <w:name w:val="Table Grid"/>
    <w:basedOn w:val="a1"/>
    <w:uiPriority w:val="59"/>
    <w:rsid w:val="002B4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7738E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738E8"/>
    <w:rPr>
      <w:sz w:val="22"/>
      <w:szCs w:val="22"/>
    </w:rPr>
  </w:style>
  <w:style w:type="paragraph" w:styleId="af2">
    <w:name w:val="footer"/>
    <w:basedOn w:val="a"/>
    <w:link w:val="af3"/>
    <w:uiPriority w:val="99"/>
    <w:unhideWhenUsed/>
    <w:rsid w:val="007738E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738E8"/>
    <w:rPr>
      <w:sz w:val="22"/>
      <w:szCs w:val="22"/>
    </w:rPr>
  </w:style>
</w:styles>
</file>

<file path=word/webSettings.xml><?xml version="1.0" encoding="utf-8"?>
<w:webSettings xmlns:r="http://schemas.openxmlformats.org/officeDocument/2006/relationships" xmlns:w="http://schemas.openxmlformats.org/wordprocessingml/2006/main">
  <w:divs>
    <w:div w:id="192308799">
      <w:bodyDiv w:val="1"/>
      <w:marLeft w:val="0"/>
      <w:marRight w:val="0"/>
      <w:marTop w:val="0"/>
      <w:marBottom w:val="0"/>
      <w:divBdr>
        <w:top w:val="none" w:sz="0" w:space="0" w:color="auto"/>
        <w:left w:val="none" w:sz="0" w:space="0" w:color="auto"/>
        <w:bottom w:val="none" w:sz="0" w:space="0" w:color="auto"/>
        <w:right w:val="none" w:sz="0" w:space="0" w:color="auto"/>
      </w:divBdr>
    </w:div>
    <w:div w:id="1007706138">
      <w:bodyDiv w:val="1"/>
      <w:marLeft w:val="0"/>
      <w:marRight w:val="0"/>
      <w:marTop w:val="0"/>
      <w:marBottom w:val="0"/>
      <w:divBdr>
        <w:top w:val="none" w:sz="0" w:space="0" w:color="auto"/>
        <w:left w:val="none" w:sz="0" w:space="0" w:color="auto"/>
        <w:bottom w:val="none" w:sz="0" w:space="0" w:color="auto"/>
        <w:right w:val="none" w:sz="0" w:space="0" w:color="auto"/>
      </w:divBdr>
    </w:div>
    <w:div w:id="1365061834">
      <w:bodyDiv w:val="1"/>
      <w:marLeft w:val="0"/>
      <w:marRight w:val="0"/>
      <w:marTop w:val="0"/>
      <w:marBottom w:val="0"/>
      <w:divBdr>
        <w:top w:val="none" w:sz="0" w:space="0" w:color="auto"/>
        <w:left w:val="none" w:sz="0" w:space="0" w:color="auto"/>
        <w:bottom w:val="none" w:sz="0" w:space="0" w:color="auto"/>
        <w:right w:val="none" w:sz="0" w:space="0" w:color="auto"/>
      </w:divBdr>
    </w:div>
    <w:div w:id="1691640364">
      <w:bodyDiv w:val="1"/>
      <w:marLeft w:val="0"/>
      <w:marRight w:val="0"/>
      <w:marTop w:val="0"/>
      <w:marBottom w:val="0"/>
      <w:divBdr>
        <w:top w:val="none" w:sz="0" w:space="0" w:color="auto"/>
        <w:left w:val="none" w:sz="0" w:space="0" w:color="auto"/>
        <w:bottom w:val="none" w:sz="0" w:space="0" w:color="auto"/>
        <w:right w:val="none" w:sz="0" w:space="0" w:color="auto"/>
      </w:divBdr>
    </w:div>
    <w:div w:id="180015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CB18DFFE7C8DBE1F773094EE35FBE4B27DA425E3A1F093095268F518FFED30756F1203E619D1E589E58636C24IEo8D%20" TargetMode="External"/><Relationship Id="rId18" Type="http://schemas.openxmlformats.org/officeDocument/2006/relationships/hyperlink" Target="consultantplus://offline/ref=1CB18DFFE7C8DBE1F773094EE35FBE4B27D4405F3E1A093095268F518FFED30744F17832619A005A9F4D353D62BC16DD6965D31DF507634EI6oDD%20" TargetMode="External"/><Relationship Id="rId26" Type="http://schemas.openxmlformats.org/officeDocument/2006/relationships/hyperlink" Target="https://login.consultant.ru/link/?req=doc&amp;base=LAW&amp;n=420497&amp;dst=539&amp;field=134&amp;date=13.07.2022" TargetMode="External"/><Relationship Id="rId39" Type="http://schemas.openxmlformats.org/officeDocument/2006/relationships/hyperlink" Target="file:///F:\l%20Par18" TargetMode="External"/><Relationship Id="rId21" Type="http://schemas.openxmlformats.org/officeDocument/2006/relationships/hyperlink" Target="https://login.consultant.ru/link/?req=doc&amp;base=LAW&amp;n=413544&amp;dst=125&amp;field=134&amp;date=13.07.2022" TargetMode="External"/><Relationship Id="rId34" Type="http://schemas.openxmlformats.org/officeDocument/2006/relationships/hyperlink" Target="consultantplus://offline/ref=D33B88AF641497C3FC3B4549B86518EC5B523B291CE4BFE777EADC4B91194C7DBC43B945E17A18398A9ED311EB01F271DA388FBE7DECH6GBF%20" TargetMode="External"/><Relationship Id="rId42" Type="http://schemas.openxmlformats.org/officeDocument/2006/relationships/hyperlink" Target="consultantplus://offline/ref=E4D1BB6D27FD4FD92F3ADB7E9C3DF727839FD9ED33B379E68E6C7FE6C30B3DAC8ED822F9A1F0687BC4134B8CA95488A7E3AF03521CD4xDpAF%20" TargetMode="External"/><Relationship Id="rId47" Type="http://schemas.openxmlformats.org/officeDocument/2006/relationships/hyperlink" Target="consultantplus://offline/ref=E4D1BB6D27FD4FD92F3ADB7E9C3DF7278390DFEB37BA79E68E6C7FE6C30B3DAC8ED822FAA6F26C7BC4134B8CA95488A7E3AF03521CD4xDpAF%20" TargetMode="External"/><Relationship Id="rId50" Type="http://schemas.openxmlformats.org/officeDocument/2006/relationships/hyperlink" Target="consultantplus://offline/ref=E4D1BB6D27FD4FD92F3ADB7E9C3DF7278390DFEB37BA79E68E6C7FE6C30B3DAC8ED822FDA1F26724C1065AD4A45391B9E6B41F501ExDp7F%20" TargetMode="External"/><Relationship Id="rId55" Type="http://schemas.openxmlformats.org/officeDocument/2006/relationships/hyperlink" Target="consultantplus://offline/ref=E4D1BB6D27FD4FD92F3ADB7E9C3DF7278390DFEB35BB79E68E6C7FE6C30B3DAC8ED822FAA0F76E7BC4134B8CA95488A7E3AF03521CD4xDpAF%20" TargetMode="External"/><Relationship Id="rId63" Type="http://schemas.openxmlformats.org/officeDocument/2006/relationships/hyperlink" Target="consultantplus://offline/ref=E4D1BB6D27FD4FD92F3ADB7E9C3DF7278390DFEB35BB79E68E6C7FE6C30B3DAC8ED822F9A0F1647997495B88E00182B9E4B41D5502D4DB84xBpDF%20" TargetMode="External"/><Relationship Id="rId68" Type="http://schemas.openxmlformats.org/officeDocument/2006/relationships/hyperlink" Target="consultantplus://offline/ref=E4D1BB6D27FD4FD92F3ADB7E9C3DF7278390DFEA33BE79E68E6C7FE6C30B3DAC8ED822FCA4F06724C1065AD4A45391B9E6B41F501ExDp7F%20" TargetMode="External"/><Relationship Id="rId76" Type="http://schemas.openxmlformats.org/officeDocument/2006/relationships/hyperlink" Target="consultantplus://offline/ref=E4D1BB6D27FD4FD92F3ADB7E9C3DF7278390DFEB35BB79E68E6C7FE6C30B3DAC8ED822FAA0F86A7BC4134B8CA95488A7E3AF03521CD4xDpAF%20" TargetMode="External"/><Relationship Id="rId84" Type="http://schemas.openxmlformats.org/officeDocument/2006/relationships/hyperlink" Target="https://login.consultant.ru/link/?req=doc&amp;base=LAW&amp;n=420497&amp;dst=559&amp;field=134&amp;date=14.07.2022" TargetMode="External"/><Relationship Id="rId89" Type="http://schemas.openxmlformats.org/officeDocument/2006/relationships/hyperlink" Target="https://login.consultant.ru/link/?req=doc&amp;base=LAW&amp;n=420497&amp;dst=559&amp;field=134&amp;date=14.07.2022" TargetMode="External"/><Relationship Id="rId7" Type="http://schemas.openxmlformats.org/officeDocument/2006/relationships/endnotes" Target="endnotes.xml"/><Relationship Id="rId71" Type="http://schemas.openxmlformats.org/officeDocument/2006/relationships/hyperlink" Target="consultantplus://offline/ref=E4D1BB6D27FD4FD92F3ADB7E9C3DF727839FD9ED33B379E68E6C7FE6C30B3DAC8ED822FBA9F46E7BC4134B8CA95488A7E3AF03521CD4xDpAF%20" TargetMode="Externa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CB18DFFE7C8DBE1F773094EE35FBE4B27D4405F3E19093095268F518FFED30756F1203E619D1E589E58636C24IEo8D%20" TargetMode="External"/><Relationship Id="rId29" Type="http://schemas.openxmlformats.org/officeDocument/2006/relationships/hyperlink" Target="consultantplus://offline/ref=D33B88AF641497C3FC3B4549B86518EC5B5D3D2F1AECBFE777EADC4B91194C7DBC43B944E8761C398A9ED311EB01F271DA388FBE7DECH6GBF%20" TargetMode="External"/><Relationship Id="rId11" Type="http://schemas.openxmlformats.org/officeDocument/2006/relationships/hyperlink" Target="http://internet.garant.ru/document?id=12088083&amp;sub=23" TargetMode="External"/><Relationship Id="rId24" Type="http://schemas.openxmlformats.org/officeDocument/2006/relationships/hyperlink" Target="https://login.consultant.ru/link/?req=doc&amp;base=LAW&amp;n=410306&amp;date=13.07.2022" TargetMode="External"/><Relationship Id="rId32" Type="http://schemas.openxmlformats.org/officeDocument/2006/relationships/hyperlink" Target="consultantplus://offline/ref=D33B88AF641497C3FC3B4549B86518EC5B523B291CE4BFE777EADC4B91194C7DBC43B945E1771A398A9ED311EB01F271DA388FBE7DECH6GBF%20" TargetMode="External"/><Relationship Id="rId37" Type="http://schemas.openxmlformats.org/officeDocument/2006/relationships/hyperlink" Target="https://login.consultant.ru/link/?req=doc&amp;base=LAW&amp;n=416268&amp;dst=2418&amp;field=134&amp;date=20.07.2022" TargetMode="External"/><Relationship Id="rId40" Type="http://schemas.openxmlformats.org/officeDocument/2006/relationships/hyperlink" Target="consultantplus://offline/ref=E4D1BB6D27FD4FD92F3ADB7E9C3DF7278390DFEB37BA79E68E6C7FE6C30B3DAC8ED822FDA1F26724C1065AD4A45391B9E6B41F501ExDp7F%20" TargetMode="External"/><Relationship Id="rId45" Type="http://schemas.openxmlformats.org/officeDocument/2006/relationships/hyperlink" Target="consultantplus://offline/ref=E4D1BB6D27FD4FD92F3ADB7E9C3DF7278390DFEB35BB79E68E6C7FE6C30B3DAC8ED822FAA0F76E7BC4134B8CA95488A7E3AF03521CD4xDpAF%20" TargetMode="External"/><Relationship Id="rId53" Type="http://schemas.openxmlformats.org/officeDocument/2006/relationships/hyperlink" Target="consultantplus://offline/ref=E4D1BB6D27FD4FD92F3ADB7E9C3DF7278390DFEB35BB79E68E6C7FE6C30B3DAC8ED822F9A0F1647997495B88E00182B9E4B41D5502D4DB84xBpDF%20" TargetMode="External"/><Relationship Id="rId58" Type="http://schemas.openxmlformats.org/officeDocument/2006/relationships/hyperlink" Target="consultantplus://offline/ref=E4D1BB6D27FD4FD92F3ADB7E9C3DF7278390DFEA33BE79E68E6C7FE6C30B3DAC8ED822FCA4F06724C1065AD4A45391B9E6B41F501ExDp7F%20" TargetMode="External"/><Relationship Id="rId66" Type="http://schemas.openxmlformats.org/officeDocument/2006/relationships/hyperlink" Target="consultantplus://offline/ref=E4D1BB6D27FD4FD92F3ADB7E9C3DF7278390DFEB35BB79E68E6C7FE6C30B3DAC8ED822FAA0F86A7BC4134B8CA95488A7E3AF03521CD4xDpAF%20" TargetMode="External"/><Relationship Id="rId74" Type="http://schemas.openxmlformats.org/officeDocument/2006/relationships/hyperlink" Target="consultantplus://offline/ref=E4D1BB6D27FD4FD92F3ADB7E9C3DF7278390DFEB35BB79E68E6C7FE6C30B3DAC8ED822FAA0F5687BC4134B8CA95488A7E3AF03521CD4xDpAF%20" TargetMode="External"/><Relationship Id="rId79" Type="http://schemas.openxmlformats.org/officeDocument/2006/relationships/hyperlink" Target="http://ivo.garant.ru/document?id=10004442&amp;sub=0" TargetMode="External"/><Relationship Id="rId87" Type="http://schemas.openxmlformats.org/officeDocument/2006/relationships/hyperlink" Target="https://login.consultant.ru/link/?req=doc&amp;base=LAW&amp;n=410306&amp;dst=10646&amp;field=134&amp;date=14.07.2022" TargetMode="External"/><Relationship Id="rId5" Type="http://schemas.openxmlformats.org/officeDocument/2006/relationships/webSettings" Target="webSettings.xml"/><Relationship Id="rId61" Type="http://schemas.openxmlformats.org/officeDocument/2006/relationships/hyperlink" Target="consultantplus://offline/ref=E4D1BB6D27FD4FD92F3ADB7E9C3DF727839FD9ED33B379E68E6C7FE6C30B3DAC8ED822FBA9F46E7BC4134B8CA95488A7E3AF03521CD4xDpAF%20" TargetMode="External"/><Relationship Id="rId82" Type="http://schemas.openxmlformats.org/officeDocument/2006/relationships/hyperlink" Target="https://login.consultant.ru/link/?req=doc&amp;base=LAW&amp;n=420524&amp;dst=2465&amp;field=134&amp;date=11.07.2022" TargetMode="External"/><Relationship Id="rId90" Type="http://schemas.openxmlformats.org/officeDocument/2006/relationships/hyperlink" Target="https://login.consultant.ru/link/?req=doc&amp;base=LAW&amp;n=411064&amp;dst=100008&amp;field=134&amp;date=18.07.2022" TargetMode="External"/><Relationship Id="rId19" Type="http://schemas.openxmlformats.org/officeDocument/2006/relationships/hyperlink" Target="consultantplus://offline/ref=1CB18DFFE7C8DBE1F773094EE35FBE4B27DB46583E17093095268F518FFED30756F1203E619D1E589E58636C24IEo8D%20" TargetMode="External"/><Relationship Id="rId14" Type="http://schemas.openxmlformats.org/officeDocument/2006/relationships/hyperlink" Target="consultantplus://offline/ref=1CB18DFFE7C8DBE1F773094EE35FBE4B27DB495C311B093095268F518FFED30744F17832619A005B934D353D62BC16DD6965D31DF507634EI6oDD%20" TargetMode="External"/><Relationship Id="rId22" Type="http://schemas.openxmlformats.org/officeDocument/2006/relationships/hyperlink" Target="https://login.consultant.ru/link/?req=doc&amp;base=LAW&amp;n=413544&amp;dst=124&amp;field=134&amp;date=13.07.2022" TargetMode="External"/><Relationship Id="rId27" Type="http://schemas.openxmlformats.org/officeDocument/2006/relationships/hyperlink" Target="file:///F:\l%20Par163%20%20o" TargetMode="External"/><Relationship Id="rId30" Type="http://schemas.openxmlformats.org/officeDocument/2006/relationships/hyperlink" Target="consultantplus://offline/ref=D33B88AF641497C3FC3B4549B86518EC5B5D3D2F1AECBFE777EADC4B91194C7DBC43B946E0721A398A9ED311EB01F271DA388FBE7DECH6GBF%20" TargetMode="External"/><Relationship Id="rId35" Type="http://schemas.openxmlformats.org/officeDocument/2006/relationships/hyperlink" Target="consultantplus://offline/ref=D33B88AF641497C3FC3B4549B86518EC5B523B291EE5BFE777EADC4B91194C7DBC43B945E7701E398A9ED311EB01F271DA388FBE7DECH6GBF%20" TargetMode="External"/><Relationship Id="rId43" Type="http://schemas.openxmlformats.org/officeDocument/2006/relationships/hyperlink" Target="consultantplus://offline/ref=E4D1BB6D27FD4FD92F3ADB7E9C3DF7278390DFEB35BB79E68E6C7FE6C30B3DAC8ED822F9A0F1647997495B88E00182B9E4B41D5502D4DB84xBpDF%20" TargetMode="External"/><Relationship Id="rId48" Type="http://schemas.openxmlformats.org/officeDocument/2006/relationships/hyperlink" Target="consultantplus://offline/ref=E4D1BB6D27FD4FD92F3ADB7E9C3DF7278390DFEA33BE79E68E6C7FE6C30B3DAC8ED822FCA4F06724C1065AD4A45391B9E6B41F501ExDp7F%20" TargetMode="External"/><Relationship Id="rId56" Type="http://schemas.openxmlformats.org/officeDocument/2006/relationships/hyperlink" Target="consultantplus://offline/ref=E4D1BB6D27FD4FD92F3ADB7E9C3DF7278390DFEB35BB79E68E6C7FE6C30B3DAC8ED822FAA0F86A7BC4134B8CA95488A7E3AF03521CD4xDpAF%20" TargetMode="External"/><Relationship Id="rId64" Type="http://schemas.openxmlformats.org/officeDocument/2006/relationships/hyperlink" Target="consultantplus://offline/ref=E4D1BB6D27FD4FD92F3ADB7E9C3DF7278390DFEB35BB79E68E6C7FE6C30B3DAC8ED822FAA0F5687BC4134B8CA95488A7E3AF03521CD4xDpAF%20" TargetMode="External"/><Relationship Id="rId69" Type="http://schemas.openxmlformats.org/officeDocument/2006/relationships/hyperlink" Target="file:///F:\l%20Par18" TargetMode="External"/><Relationship Id="rId77" Type="http://schemas.openxmlformats.org/officeDocument/2006/relationships/hyperlink" Target="consultantplus://offline/ref=E4D1BB6D27FD4FD92F3ADB7E9C3DF7278390DFEB37BA79E68E6C7FE6C30B3DAC8ED822FAA6F26C7BC4134B8CA95488A7E3AF03521CD4xDpAF%20" TargetMode="External"/><Relationship Id="rId8" Type="http://schemas.openxmlformats.org/officeDocument/2006/relationships/image" Target="media/image1.jpeg"/><Relationship Id="rId51" Type="http://schemas.openxmlformats.org/officeDocument/2006/relationships/hyperlink" Target="consultantplus://offline/ref=E4D1BB6D27FD4FD92F3ADB7E9C3DF727839FD9ED33B379E68E6C7FE6C30B3DAC8ED822FBA9F46E7BC4134B8CA95488A7E3AF03521CD4xDpAF%20" TargetMode="External"/><Relationship Id="rId72" Type="http://schemas.openxmlformats.org/officeDocument/2006/relationships/hyperlink" Target="consultantplus://offline/ref=E4D1BB6D27FD4FD92F3ADB7E9C3DF727839FD9ED33B379E68E6C7FE6C30B3DAC8ED822F9A1F0687BC4134B8CA95488A7E3AF03521CD4xDpAF%20" TargetMode="External"/><Relationship Id="rId80" Type="http://schemas.openxmlformats.org/officeDocument/2006/relationships/hyperlink" Target="https://login.consultant.ru/link/?req=doc&amp;base=LAW&amp;n=420497&amp;dst=272&amp;field=134&amp;date=13.07.2022" TargetMode="External"/><Relationship Id="rId85" Type="http://schemas.openxmlformats.org/officeDocument/2006/relationships/hyperlink" Target="https://login.consultant.ru/link/?req=doc&amp;base=LAW&amp;n=420524&amp;dst=2441&amp;field=134&amp;date=14.07.2022"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1CB18DFFE7C8DBE1F773094EE35FBE4B27D94758301B093095268F518FFED30756F1203E619D1E589E58636C24IEo8D%20" TargetMode="External"/><Relationship Id="rId17" Type="http://schemas.openxmlformats.org/officeDocument/2006/relationships/hyperlink" Target="consultantplus://offline/ref=1CB18DFFE7C8DBE1F773094EE35FBE4B27DB46583E17093095268F518FFED30756F1203E619D1E589E58636C24IEo8D%20" TargetMode="External"/><Relationship Id="rId25" Type="http://schemas.openxmlformats.org/officeDocument/2006/relationships/hyperlink" Target="https://login.consultant.ru/link/?req=doc&amp;base=LAW&amp;n=420497&amp;dst=292&amp;field=134&amp;date=13.07.2022" TargetMode="External"/><Relationship Id="rId33" Type="http://schemas.openxmlformats.org/officeDocument/2006/relationships/hyperlink" Target="consultantplus://offline/ref=D33B88AF641497C3FC3B4549B86518EC5B523B291CE4BFE777EADC4B91194C7DBC43B945E1751C398A9ED311EB01F271DA388FBE7DECH6GBF%20" TargetMode="External"/><Relationship Id="rId38" Type="http://schemas.openxmlformats.org/officeDocument/2006/relationships/hyperlink" Target="https://login.consultant.ru/link/?req=doc&amp;base=LAW&amp;n=416268&amp;dst=3567&amp;field=134&amp;date=20.07.2022" TargetMode="External"/><Relationship Id="rId46" Type="http://schemas.openxmlformats.org/officeDocument/2006/relationships/hyperlink" Target="consultantplus://offline/ref=E4D1BB6D27FD4FD92F3ADB7E9C3DF7278390DFEB35BB79E68E6C7FE6C30B3DAC8ED822FAA0F86A7BC4134B8CA95488A7E3AF03521CD4xDpAF%20" TargetMode="External"/><Relationship Id="rId59" Type="http://schemas.openxmlformats.org/officeDocument/2006/relationships/hyperlink" Target="file:///F:\l%20Par18" TargetMode="External"/><Relationship Id="rId67" Type="http://schemas.openxmlformats.org/officeDocument/2006/relationships/hyperlink" Target="consultantplus://offline/ref=E4D1BB6D27FD4FD92F3ADB7E9C3DF7278390DFEB37BA79E68E6C7FE6C30B3DAC8ED822FAA6F26C7BC4134B8CA95488A7E3AF03521CD4xDpAF%20" TargetMode="External"/><Relationship Id="rId20" Type="http://schemas.openxmlformats.org/officeDocument/2006/relationships/hyperlink" Target="consultantplus://offline/ref=1CB18DFFE7C8DBE1F773094EE35FBE4B27DB425A381B093095268F518FFED30744F17832689C0953CF1725392BE91CC36E7ECD1AEB07I6o2D%20" TargetMode="External"/><Relationship Id="rId41" Type="http://schemas.openxmlformats.org/officeDocument/2006/relationships/hyperlink" Target="consultantplus://offline/ref=E4D1BB6D27FD4FD92F3ADB7E9C3DF727839FD9ED33B379E68E6C7FE6C30B3DAC8ED822FBA9F46E7BC4134B8CA95488A7E3AF03521CD4xDpAF%20" TargetMode="External"/><Relationship Id="rId54" Type="http://schemas.openxmlformats.org/officeDocument/2006/relationships/hyperlink" Target="consultantplus://offline/ref=E4D1BB6D27FD4FD92F3ADB7E9C3DF7278390DFEB35BB79E68E6C7FE6C30B3DAC8ED822FAA0F5687BC4134B8CA95488A7E3AF03521CD4xDpAF%20" TargetMode="External"/><Relationship Id="rId62" Type="http://schemas.openxmlformats.org/officeDocument/2006/relationships/hyperlink" Target="consultantplus://offline/ref=E4D1BB6D27FD4FD92F3ADB7E9C3DF727839FD9ED33B379E68E6C7FE6C30B3DAC8ED822F9A1F0687BC4134B8CA95488A7E3AF03521CD4xDpAF%20" TargetMode="External"/><Relationship Id="rId70" Type="http://schemas.openxmlformats.org/officeDocument/2006/relationships/hyperlink" Target="consultantplus://offline/ref=E4D1BB6D27FD4FD92F3ADB7E9C3DF7278390DFEB37BA79E68E6C7FE6C30B3DAC8ED822FDA1F26724C1065AD4A45391B9E6B41F501ExDp7F%20" TargetMode="External"/><Relationship Id="rId75" Type="http://schemas.openxmlformats.org/officeDocument/2006/relationships/hyperlink" Target="consultantplus://offline/ref=E4D1BB6D27FD4FD92F3ADB7E9C3DF7278390DFEB35BB79E68E6C7FE6C30B3DAC8ED822FAA0F76E7BC4134B8CA95488A7E3AF03521CD4xDpAF%20" TargetMode="External"/><Relationship Id="rId83" Type="http://schemas.openxmlformats.org/officeDocument/2006/relationships/hyperlink" Target="https://login.consultant.ru/link/?req=doc&amp;base=LAW&amp;n=410306&amp;date=11.07.2022" TargetMode="External"/><Relationship Id="rId88" Type="http://schemas.openxmlformats.org/officeDocument/2006/relationships/hyperlink" Target="https://login.consultant.ru/link/?req=doc&amp;base=LAW&amp;n=420497&amp;dst=559&amp;field=134&amp;date=14.07.2022"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1CB18DFFE7C8DBE1F773094EE35FBE4B27D9475B3F16093095268F518FFED30744F1783265980753CF1725392BE91CC36E7ECD1AEB07I6o2D%20" TargetMode="External"/><Relationship Id="rId23" Type="http://schemas.openxmlformats.org/officeDocument/2006/relationships/hyperlink" Target="file:///F:\l%20Par163%20%20o" TargetMode="External"/><Relationship Id="rId28" Type="http://schemas.openxmlformats.org/officeDocument/2006/relationships/hyperlink" Target="consultantplus://offline/ref=D33B88AF641497C3FC3B4549B86518EC5B523B291EE5BFE777EADC4B91194C7DBC43B942E07015668F8BC249E606EB6FDF2393BC7FHEGFF%20" TargetMode="External"/><Relationship Id="rId36" Type="http://schemas.openxmlformats.org/officeDocument/2006/relationships/hyperlink" Target="https://login.consultant.ru/link/?req=doc&amp;base=LAW&amp;n=415004&amp;dst=100010&amp;field=134&amp;date=20.07.2022" TargetMode="External"/><Relationship Id="rId49" Type="http://schemas.openxmlformats.org/officeDocument/2006/relationships/hyperlink" Target="file:///F:\l%20Par18" TargetMode="External"/><Relationship Id="rId57" Type="http://schemas.openxmlformats.org/officeDocument/2006/relationships/hyperlink" Target="consultantplus://offline/ref=E4D1BB6D27FD4FD92F3ADB7E9C3DF7278390DFEB37BA79E68E6C7FE6C30B3DAC8ED822FAA6F26C7BC4134B8CA95488A7E3AF03521CD4xDpAF%20" TargetMode="External"/><Relationship Id="rId10" Type="http://schemas.openxmlformats.org/officeDocument/2006/relationships/hyperlink" Target="http://www.zakupki.gov.ru" TargetMode="External"/><Relationship Id="rId31" Type="http://schemas.openxmlformats.org/officeDocument/2006/relationships/hyperlink" Target="consultantplus://offline/ref=D33B88AF641497C3FC3B4549B86518EC5B523B291CE4BFE777EADC4B91194C7DBC43B946E173163BD9C4C315A254F86FDD2391B963EC6A2AHFG2F%20" TargetMode="External"/><Relationship Id="rId44" Type="http://schemas.openxmlformats.org/officeDocument/2006/relationships/hyperlink" Target="consultantplus://offline/ref=E4D1BB6D27FD4FD92F3ADB7E9C3DF7278390DFEB35BB79E68E6C7FE6C30B3DAC8ED822FAA0F5687BC4134B8CA95488A7E3AF03521CD4xDpAF%20" TargetMode="External"/><Relationship Id="rId52" Type="http://schemas.openxmlformats.org/officeDocument/2006/relationships/hyperlink" Target="consultantplus://offline/ref=E4D1BB6D27FD4FD92F3ADB7E9C3DF727839FD9ED33B379E68E6C7FE6C30B3DAC8ED822F9A1F0687BC4134B8CA95488A7E3AF03521CD4xDpAF%20" TargetMode="External"/><Relationship Id="rId60" Type="http://schemas.openxmlformats.org/officeDocument/2006/relationships/hyperlink" Target="consultantplus://offline/ref=E4D1BB6D27FD4FD92F3ADB7E9C3DF7278390DFEB37BA79E68E6C7FE6C30B3DAC8ED822FDA1F26724C1065AD4A45391B9E6B41F501ExDp7F%20" TargetMode="External"/><Relationship Id="rId65" Type="http://schemas.openxmlformats.org/officeDocument/2006/relationships/hyperlink" Target="consultantplus://offline/ref=E4D1BB6D27FD4FD92F3ADB7E9C3DF7278390DFEB35BB79E68E6C7FE6C30B3DAC8ED822FAA0F76E7BC4134B8CA95488A7E3AF03521CD4xDpAF%20" TargetMode="External"/><Relationship Id="rId73" Type="http://schemas.openxmlformats.org/officeDocument/2006/relationships/hyperlink" Target="consultantplus://offline/ref=E4D1BB6D27FD4FD92F3ADB7E9C3DF7278390DFEB35BB79E68E6C7FE6C30B3DAC8ED822F9A0F1647997495B88E00182B9E4B41D5502D4DB84xBpDF%20" TargetMode="External"/><Relationship Id="rId78" Type="http://schemas.openxmlformats.org/officeDocument/2006/relationships/hyperlink" Target="consultantplus://offline/ref=E4D1BB6D27FD4FD92F3ADB7E9C3DF7278390DFEA33BE79E68E6C7FE6C30B3DAC8ED822FCA4F06724C1065AD4A45391B9E6B41F501ExDp7F%20" TargetMode="External"/><Relationship Id="rId81" Type="http://schemas.openxmlformats.org/officeDocument/2006/relationships/hyperlink" Target="https://login.consultant.ru/link/?req=doc&amp;base=LAW&amp;n=420524&amp;dst=2441&amp;field=134&amp;date=11.07.2022" TargetMode="External"/><Relationship Id="rId86" Type="http://schemas.openxmlformats.org/officeDocument/2006/relationships/hyperlink" Target="https://login.consultant.ru/link/?req=doc&amp;base=LAW&amp;n=420524&amp;dst=2465&amp;field=134&amp;date=14.07.2022" TargetMode="External"/><Relationship Id="rId94"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ozern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CE0FD-4A94-4530-9099-DC9E5C201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Pages>
  <Words>39313</Words>
  <Characters>224089</Characters>
  <Application>Microsoft Office Word</Application>
  <DocSecurity>0</DocSecurity>
  <Lines>1867</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262877</CharactersWithSpaces>
  <SharedDoc>false</SharedDoc>
  <HLinks>
    <vt:vector size="492" baseType="variant">
      <vt:variant>
        <vt:i4>5505104</vt:i4>
      </vt:variant>
      <vt:variant>
        <vt:i4>243</vt:i4>
      </vt:variant>
      <vt:variant>
        <vt:i4>0</vt:i4>
      </vt:variant>
      <vt:variant>
        <vt:i4>5</vt:i4>
      </vt:variant>
      <vt:variant>
        <vt:lpwstr>https://login.consultant.ru/link/?req=doc&amp;base=LAW&amp;n=411064&amp;dst=100008&amp;field=134&amp;date=18.07.2022</vt:lpwstr>
      </vt:variant>
      <vt:variant>
        <vt:lpwstr/>
      </vt:variant>
      <vt:variant>
        <vt:i4>4653149</vt:i4>
      </vt:variant>
      <vt:variant>
        <vt:i4>240</vt:i4>
      </vt:variant>
      <vt:variant>
        <vt:i4>0</vt:i4>
      </vt:variant>
      <vt:variant>
        <vt:i4>5</vt:i4>
      </vt:variant>
      <vt:variant>
        <vt:lpwstr>https://mobileonline.garant.ru/</vt:lpwstr>
      </vt:variant>
      <vt:variant>
        <vt:lpwstr>/document/10164072/entry/0</vt:lpwstr>
      </vt:variant>
      <vt:variant>
        <vt:i4>4194395</vt:i4>
      </vt:variant>
      <vt:variant>
        <vt:i4>237</vt:i4>
      </vt:variant>
      <vt:variant>
        <vt:i4>0</vt:i4>
      </vt:variant>
      <vt:variant>
        <vt:i4>5</vt:i4>
      </vt:variant>
      <vt:variant>
        <vt:lpwstr>https://mobileonline.garant.ru/</vt:lpwstr>
      </vt:variant>
      <vt:variant>
        <vt:lpwstr>/document/71706630/entry/4</vt:lpwstr>
      </vt:variant>
      <vt:variant>
        <vt:i4>1769499</vt:i4>
      </vt:variant>
      <vt:variant>
        <vt:i4>234</vt:i4>
      </vt:variant>
      <vt:variant>
        <vt:i4>0</vt:i4>
      </vt:variant>
      <vt:variant>
        <vt:i4>5</vt:i4>
      </vt:variant>
      <vt:variant>
        <vt:lpwstr>https://login.consultant.ru/link/?req=doc&amp;base=LAW&amp;n=420497&amp;dst=559&amp;field=134&amp;date=14.07.2022</vt:lpwstr>
      </vt:variant>
      <vt:variant>
        <vt:lpwstr/>
      </vt:variant>
      <vt:variant>
        <vt:i4>1769499</vt:i4>
      </vt:variant>
      <vt:variant>
        <vt:i4>231</vt:i4>
      </vt:variant>
      <vt:variant>
        <vt:i4>0</vt:i4>
      </vt:variant>
      <vt:variant>
        <vt:i4>5</vt:i4>
      </vt:variant>
      <vt:variant>
        <vt:lpwstr>https://login.consultant.ru/link/?req=doc&amp;base=LAW&amp;n=420497&amp;dst=559&amp;field=134&amp;date=14.07.2022</vt:lpwstr>
      </vt:variant>
      <vt:variant>
        <vt:lpwstr/>
      </vt:variant>
      <vt:variant>
        <vt:i4>2293795</vt:i4>
      </vt:variant>
      <vt:variant>
        <vt:i4>228</vt:i4>
      </vt:variant>
      <vt:variant>
        <vt:i4>0</vt:i4>
      </vt:variant>
      <vt:variant>
        <vt:i4>5</vt:i4>
      </vt:variant>
      <vt:variant>
        <vt:lpwstr>https://login.consultant.ru/link/?req=doc&amp;base=LAW&amp;n=410306&amp;dst=10646&amp;field=134&amp;date=14.07.2022</vt:lpwstr>
      </vt:variant>
      <vt:variant>
        <vt:lpwstr/>
      </vt:variant>
      <vt:variant>
        <vt:i4>6553699</vt:i4>
      </vt:variant>
      <vt:variant>
        <vt:i4>225</vt:i4>
      </vt:variant>
      <vt:variant>
        <vt:i4>0</vt:i4>
      </vt:variant>
      <vt:variant>
        <vt:i4>5</vt:i4>
      </vt:variant>
      <vt:variant>
        <vt:lpwstr>https://login.consultant.ru/link/?req=doc&amp;base=LAW&amp;n=420524&amp;dst=2465&amp;field=134&amp;date=14.07.2022</vt:lpwstr>
      </vt:variant>
      <vt:variant>
        <vt:lpwstr/>
      </vt:variant>
      <vt:variant>
        <vt:i4>6291553</vt:i4>
      </vt:variant>
      <vt:variant>
        <vt:i4>222</vt:i4>
      </vt:variant>
      <vt:variant>
        <vt:i4>0</vt:i4>
      </vt:variant>
      <vt:variant>
        <vt:i4>5</vt:i4>
      </vt:variant>
      <vt:variant>
        <vt:lpwstr>https://login.consultant.ru/link/?req=doc&amp;base=LAW&amp;n=420524&amp;dst=2441&amp;field=134&amp;date=14.07.2022</vt:lpwstr>
      </vt:variant>
      <vt:variant>
        <vt:lpwstr/>
      </vt:variant>
      <vt:variant>
        <vt:i4>1769499</vt:i4>
      </vt:variant>
      <vt:variant>
        <vt:i4>219</vt:i4>
      </vt:variant>
      <vt:variant>
        <vt:i4>0</vt:i4>
      </vt:variant>
      <vt:variant>
        <vt:i4>5</vt:i4>
      </vt:variant>
      <vt:variant>
        <vt:lpwstr>https://login.consultant.ru/link/?req=doc&amp;base=LAW&amp;n=420497&amp;dst=559&amp;field=134&amp;date=14.07.2022</vt:lpwstr>
      </vt:variant>
      <vt:variant>
        <vt:lpwstr/>
      </vt:variant>
      <vt:variant>
        <vt:i4>6422629</vt:i4>
      </vt:variant>
      <vt:variant>
        <vt:i4>216</vt:i4>
      </vt:variant>
      <vt:variant>
        <vt:i4>0</vt:i4>
      </vt:variant>
      <vt:variant>
        <vt:i4>5</vt:i4>
      </vt:variant>
      <vt:variant>
        <vt:lpwstr>https://login.consultant.ru/link/?req=doc&amp;base=LAW&amp;n=410306&amp;date=11.07.2022</vt:lpwstr>
      </vt:variant>
      <vt:variant>
        <vt:lpwstr/>
      </vt:variant>
      <vt:variant>
        <vt:i4>6357091</vt:i4>
      </vt:variant>
      <vt:variant>
        <vt:i4>213</vt:i4>
      </vt:variant>
      <vt:variant>
        <vt:i4>0</vt:i4>
      </vt:variant>
      <vt:variant>
        <vt:i4>5</vt:i4>
      </vt:variant>
      <vt:variant>
        <vt:lpwstr>https://login.consultant.ru/link/?req=doc&amp;base=LAW&amp;n=420524&amp;dst=2465&amp;field=134&amp;date=11.07.2022</vt:lpwstr>
      </vt:variant>
      <vt:variant>
        <vt:lpwstr/>
      </vt:variant>
      <vt:variant>
        <vt:i4>6619233</vt:i4>
      </vt:variant>
      <vt:variant>
        <vt:i4>210</vt:i4>
      </vt:variant>
      <vt:variant>
        <vt:i4>0</vt:i4>
      </vt:variant>
      <vt:variant>
        <vt:i4>5</vt:i4>
      </vt:variant>
      <vt:variant>
        <vt:lpwstr>https://login.consultant.ru/link/?req=doc&amp;base=LAW&amp;n=420524&amp;dst=2441&amp;field=134&amp;date=11.07.2022</vt:lpwstr>
      </vt:variant>
      <vt:variant>
        <vt:lpwstr/>
      </vt:variant>
      <vt:variant>
        <vt:i4>1638416</vt:i4>
      </vt:variant>
      <vt:variant>
        <vt:i4>207</vt:i4>
      </vt:variant>
      <vt:variant>
        <vt:i4>0</vt:i4>
      </vt:variant>
      <vt:variant>
        <vt:i4>5</vt:i4>
      </vt:variant>
      <vt:variant>
        <vt:lpwstr>https://login.consultant.ru/link/?req=doc&amp;base=LAW&amp;n=420497&amp;dst=272&amp;field=134&amp;date=13.07.2022</vt:lpwstr>
      </vt:variant>
      <vt:variant>
        <vt:lpwstr/>
      </vt:variant>
      <vt:variant>
        <vt:i4>1179663</vt:i4>
      </vt:variant>
      <vt:variant>
        <vt:i4>204</vt:i4>
      </vt:variant>
      <vt:variant>
        <vt:i4>0</vt:i4>
      </vt:variant>
      <vt:variant>
        <vt:i4>5</vt:i4>
      </vt:variant>
      <vt:variant>
        <vt:lpwstr>consultantplus://offline/ref=E9FA36E6EE958197B4D8BB4686C80CF0022DADEF6D19936DF3BC07DE79EDB3739CC643090989A8336F1BC2CA65a6iDG</vt:lpwstr>
      </vt:variant>
      <vt:variant>
        <vt:lpwstr/>
      </vt:variant>
      <vt:variant>
        <vt:i4>1900544</vt:i4>
      </vt:variant>
      <vt:variant>
        <vt:i4>201</vt:i4>
      </vt:variant>
      <vt:variant>
        <vt:i4>0</vt:i4>
      </vt:variant>
      <vt:variant>
        <vt:i4>5</vt:i4>
      </vt:variant>
      <vt:variant>
        <vt:lpwstr>consultantplus://offline/ref=E4D1BB6D27FD4FD92F3ADB7E9C3DF7278390DFEA33BE79E68E6C7FE6C30B3DAC8ED822FCA4F06724C1065AD4A45391B9E6B41F501ExDp7F</vt:lpwstr>
      </vt:variant>
      <vt:variant>
        <vt:lpwstr/>
      </vt:variant>
      <vt:variant>
        <vt:i4>2097214</vt:i4>
      </vt:variant>
      <vt:variant>
        <vt:i4>198</vt:i4>
      </vt:variant>
      <vt:variant>
        <vt:i4>0</vt:i4>
      </vt:variant>
      <vt:variant>
        <vt:i4>5</vt:i4>
      </vt:variant>
      <vt:variant>
        <vt:lpwstr>consultantplus://offline/ref=E4D1BB6D27FD4FD92F3ADB7E9C3DF7278390DFEB37BA79E68E6C7FE6C30B3DAC8ED822FAA6F26C7BC4134B8CA95488A7E3AF03521CD4xDpAF</vt:lpwstr>
      </vt:variant>
      <vt:variant>
        <vt:lpwstr/>
      </vt:variant>
      <vt:variant>
        <vt:i4>2097201</vt:i4>
      </vt:variant>
      <vt:variant>
        <vt:i4>195</vt:i4>
      </vt:variant>
      <vt:variant>
        <vt:i4>0</vt:i4>
      </vt:variant>
      <vt:variant>
        <vt:i4>5</vt:i4>
      </vt:variant>
      <vt:variant>
        <vt:lpwstr>consultantplus://offline/ref=E4D1BB6D27FD4FD92F3ADB7E9C3DF7278390DFEB35BB79E68E6C7FE6C30B3DAC8ED822FAA0F86A7BC4134B8CA95488A7E3AF03521CD4xDpAF</vt:lpwstr>
      </vt:variant>
      <vt:variant>
        <vt:lpwstr/>
      </vt:variant>
      <vt:variant>
        <vt:i4>2097210</vt:i4>
      </vt:variant>
      <vt:variant>
        <vt:i4>192</vt:i4>
      </vt:variant>
      <vt:variant>
        <vt:i4>0</vt:i4>
      </vt:variant>
      <vt:variant>
        <vt:i4>5</vt:i4>
      </vt:variant>
      <vt:variant>
        <vt:lpwstr>consultantplus://offline/ref=E4D1BB6D27FD4FD92F3ADB7E9C3DF7278390DFEB35BB79E68E6C7FE6C30B3DAC8ED822FAA0F76E7BC4134B8CA95488A7E3AF03521CD4xDpAF</vt:lpwstr>
      </vt:variant>
      <vt:variant>
        <vt:lpwstr/>
      </vt:variant>
      <vt:variant>
        <vt:i4>2097253</vt:i4>
      </vt:variant>
      <vt:variant>
        <vt:i4>189</vt:i4>
      </vt:variant>
      <vt:variant>
        <vt:i4>0</vt:i4>
      </vt:variant>
      <vt:variant>
        <vt:i4>5</vt:i4>
      </vt:variant>
      <vt:variant>
        <vt:lpwstr>consultantplus://offline/ref=E4D1BB6D27FD4FD92F3ADB7E9C3DF7278390DFEB35BB79E68E6C7FE6C30B3DAC8ED822FAA0F5687BC4134B8CA95488A7E3AF03521CD4xDpAF</vt:lpwstr>
      </vt:variant>
      <vt:variant>
        <vt:lpwstr/>
      </vt:variant>
      <vt:variant>
        <vt:i4>2293813</vt:i4>
      </vt:variant>
      <vt:variant>
        <vt:i4>186</vt:i4>
      </vt:variant>
      <vt:variant>
        <vt:i4>0</vt:i4>
      </vt:variant>
      <vt:variant>
        <vt:i4>5</vt:i4>
      </vt:variant>
      <vt:variant>
        <vt:lpwstr>consultantplus://offline/ref=E4D1BB6D27FD4FD92F3ADB7E9C3DF7278390DFEB35BB79E68E6C7FE6C30B3DAC8ED822F9A0F1647997495B88E00182B9E4B41D5502D4DB84xBpDF</vt:lpwstr>
      </vt:variant>
      <vt:variant>
        <vt:lpwstr/>
      </vt:variant>
      <vt:variant>
        <vt:i4>2097249</vt:i4>
      </vt:variant>
      <vt:variant>
        <vt:i4>183</vt:i4>
      </vt:variant>
      <vt:variant>
        <vt:i4>0</vt:i4>
      </vt:variant>
      <vt:variant>
        <vt:i4>5</vt:i4>
      </vt:variant>
      <vt:variant>
        <vt:lpwstr>consultantplus://offline/ref=E4D1BB6D27FD4FD92F3ADB7E9C3DF727839FD9ED33B379E68E6C7FE6C30B3DAC8ED822F9A1F0687BC4134B8CA95488A7E3AF03521CD4xDpAF</vt:lpwstr>
      </vt:variant>
      <vt:variant>
        <vt:lpwstr/>
      </vt:variant>
      <vt:variant>
        <vt:i4>2097259</vt:i4>
      </vt:variant>
      <vt:variant>
        <vt:i4>180</vt:i4>
      </vt:variant>
      <vt:variant>
        <vt:i4>0</vt:i4>
      </vt:variant>
      <vt:variant>
        <vt:i4>5</vt:i4>
      </vt:variant>
      <vt:variant>
        <vt:lpwstr>consultantplus://offline/ref=E4D1BB6D27FD4FD92F3ADB7E9C3DF727839FD9ED33B379E68E6C7FE6C30B3DAC8ED822FBA9F46E7BC4134B8CA95488A7E3AF03521CD4xDpAF</vt:lpwstr>
      </vt:variant>
      <vt:variant>
        <vt:lpwstr/>
      </vt:variant>
      <vt:variant>
        <vt:i4>1900547</vt:i4>
      </vt:variant>
      <vt:variant>
        <vt:i4>177</vt:i4>
      </vt:variant>
      <vt:variant>
        <vt:i4>0</vt:i4>
      </vt:variant>
      <vt:variant>
        <vt:i4>5</vt:i4>
      </vt:variant>
      <vt:variant>
        <vt:lpwstr>consultantplus://offline/ref=E4D1BB6D27FD4FD92F3ADB7E9C3DF7278390DFEB37BA79E68E6C7FE6C30B3DAC8ED822FDA1F26724C1065AD4A45391B9E6B41F501ExDp7F</vt:lpwstr>
      </vt:variant>
      <vt:variant>
        <vt:lpwstr/>
      </vt:variant>
      <vt:variant>
        <vt:i4>7077962</vt:i4>
      </vt:variant>
      <vt:variant>
        <vt:i4>174</vt:i4>
      </vt:variant>
      <vt:variant>
        <vt:i4>0</vt:i4>
      </vt:variant>
      <vt:variant>
        <vt:i4>5</vt:i4>
      </vt:variant>
      <vt:variant>
        <vt:lpwstr>F:\l Par18</vt:lpwstr>
      </vt:variant>
      <vt:variant>
        <vt:lpwstr/>
      </vt:variant>
      <vt:variant>
        <vt:i4>1900544</vt:i4>
      </vt:variant>
      <vt:variant>
        <vt:i4>171</vt:i4>
      </vt:variant>
      <vt:variant>
        <vt:i4>0</vt:i4>
      </vt:variant>
      <vt:variant>
        <vt:i4>5</vt:i4>
      </vt:variant>
      <vt:variant>
        <vt:lpwstr>consultantplus://offline/ref=E4D1BB6D27FD4FD92F3ADB7E9C3DF7278390DFEA33BE79E68E6C7FE6C30B3DAC8ED822FCA4F06724C1065AD4A45391B9E6B41F501ExDp7F</vt:lpwstr>
      </vt:variant>
      <vt:variant>
        <vt:lpwstr/>
      </vt:variant>
      <vt:variant>
        <vt:i4>2097214</vt:i4>
      </vt:variant>
      <vt:variant>
        <vt:i4>168</vt:i4>
      </vt:variant>
      <vt:variant>
        <vt:i4>0</vt:i4>
      </vt:variant>
      <vt:variant>
        <vt:i4>5</vt:i4>
      </vt:variant>
      <vt:variant>
        <vt:lpwstr>consultantplus://offline/ref=E4D1BB6D27FD4FD92F3ADB7E9C3DF7278390DFEB37BA79E68E6C7FE6C30B3DAC8ED822FAA6F26C7BC4134B8CA95488A7E3AF03521CD4xDpAF</vt:lpwstr>
      </vt:variant>
      <vt:variant>
        <vt:lpwstr/>
      </vt:variant>
      <vt:variant>
        <vt:i4>2097201</vt:i4>
      </vt:variant>
      <vt:variant>
        <vt:i4>165</vt:i4>
      </vt:variant>
      <vt:variant>
        <vt:i4>0</vt:i4>
      </vt:variant>
      <vt:variant>
        <vt:i4>5</vt:i4>
      </vt:variant>
      <vt:variant>
        <vt:lpwstr>consultantplus://offline/ref=E4D1BB6D27FD4FD92F3ADB7E9C3DF7278390DFEB35BB79E68E6C7FE6C30B3DAC8ED822FAA0F86A7BC4134B8CA95488A7E3AF03521CD4xDpAF</vt:lpwstr>
      </vt:variant>
      <vt:variant>
        <vt:lpwstr/>
      </vt:variant>
      <vt:variant>
        <vt:i4>2097210</vt:i4>
      </vt:variant>
      <vt:variant>
        <vt:i4>162</vt:i4>
      </vt:variant>
      <vt:variant>
        <vt:i4>0</vt:i4>
      </vt:variant>
      <vt:variant>
        <vt:i4>5</vt:i4>
      </vt:variant>
      <vt:variant>
        <vt:lpwstr>consultantplus://offline/ref=E4D1BB6D27FD4FD92F3ADB7E9C3DF7278390DFEB35BB79E68E6C7FE6C30B3DAC8ED822FAA0F76E7BC4134B8CA95488A7E3AF03521CD4xDpAF</vt:lpwstr>
      </vt:variant>
      <vt:variant>
        <vt:lpwstr/>
      </vt:variant>
      <vt:variant>
        <vt:i4>2097253</vt:i4>
      </vt:variant>
      <vt:variant>
        <vt:i4>159</vt:i4>
      </vt:variant>
      <vt:variant>
        <vt:i4>0</vt:i4>
      </vt:variant>
      <vt:variant>
        <vt:i4>5</vt:i4>
      </vt:variant>
      <vt:variant>
        <vt:lpwstr>consultantplus://offline/ref=E4D1BB6D27FD4FD92F3ADB7E9C3DF7278390DFEB35BB79E68E6C7FE6C30B3DAC8ED822FAA0F5687BC4134B8CA95488A7E3AF03521CD4xDpAF</vt:lpwstr>
      </vt:variant>
      <vt:variant>
        <vt:lpwstr/>
      </vt:variant>
      <vt:variant>
        <vt:i4>2293813</vt:i4>
      </vt:variant>
      <vt:variant>
        <vt:i4>156</vt:i4>
      </vt:variant>
      <vt:variant>
        <vt:i4>0</vt:i4>
      </vt:variant>
      <vt:variant>
        <vt:i4>5</vt:i4>
      </vt:variant>
      <vt:variant>
        <vt:lpwstr>consultantplus://offline/ref=E4D1BB6D27FD4FD92F3ADB7E9C3DF7278390DFEB35BB79E68E6C7FE6C30B3DAC8ED822F9A0F1647997495B88E00182B9E4B41D5502D4DB84xBpDF</vt:lpwstr>
      </vt:variant>
      <vt:variant>
        <vt:lpwstr/>
      </vt:variant>
      <vt:variant>
        <vt:i4>2097249</vt:i4>
      </vt:variant>
      <vt:variant>
        <vt:i4>153</vt:i4>
      </vt:variant>
      <vt:variant>
        <vt:i4>0</vt:i4>
      </vt:variant>
      <vt:variant>
        <vt:i4>5</vt:i4>
      </vt:variant>
      <vt:variant>
        <vt:lpwstr>consultantplus://offline/ref=E4D1BB6D27FD4FD92F3ADB7E9C3DF727839FD9ED33B379E68E6C7FE6C30B3DAC8ED822F9A1F0687BC4134B8CA95488A7E3AF03521CD4xDpAF</vt:lpwstr>
      </vt:variant>
      <vt:variant>
        <vt:lpwstr/>
      </vt:variant>
      <vt:variant>
        <vt:i4>2097259</vt:i4>
      </vt:variant>
      <vt:variant>
        <vt:i4>150</vt:i4>
      </vt:variant>
      <vt:variant>
        <vt:i4>0</vt:i4>
      </vt:variant>
      <vt:variant>
        <vt:i4>5</vt:i4>
      </vt:variant>
      <vt:variant>
        <vt:lpwstr>consultantplus://offline/ref=E4D1BB6D27FD4FD92F3ADB7E9C3DF727839FD9ED33B379E68E6C7FE6C30B3DAC8ED822FBA9F46E7BC4134B8CA95488A7E3AF03521CD4xDpAF</vt:lpwstr>
      </vt:variant>
      <vt:variant>
        <vt:lpwstr/>
      </vt:variant>
      <vt:variant>
        <vt:i4>1900547</vt:i4>
      </vt:variant>
      <vt:variant>
        <vt:i4>147</vt:i4>
      </vt:variant>
      <vt:variant>
        <vt:i4>0</vt:i4>
      </vt:variant>
      <vt:variant>
        <vt:i4>5</vt:i4>
      </vt:variant>
      <vt:variant>
        <vt:lpwstr>consultantplus://offline/ref=E4D1BB6D27FD4FD92F3ADB7E9C3DF7278390DFEB37BA79E68E6C7FE6C30B3DAC8ED822FDA1F26724C1065AD4A45391B9E6B41F501ExDp7F</vt:lpwstr>
      </vt:variant>
      <vt:variant>
        <vt:lpwstr/>
      </vt:variant>
      <vt:variant>
        <vt:i4>7077962</vt:i4>
      </vt:variant>
      <vt:variant>
        <vt:i4>144</vt:i4>
      </vt:variant>
      <vt:variant>
        <vt:i4>0</vt:i4>
      </vt:variant>
      <vt:variant>
        <vt:i4>5</vt:i4>
      </vt:variant>
      <vt:variant>
        <vt:lpwstr>F:\l Par18</vt:lpwstr>
      </vt:variant>
      <vt:variant>
        <vt:lpwstr/>
      </vt:variant>
      <vt:variant>
        <vt:i4>1900544</vt:i4>
      </vt:variant>
      <vt:variant>
        <vt:i4>141</vt:i4>
      </vt:variant>
      <vt:variant>
        <vt:i4>0</vt:i4>
      </vt:variant>
      <vt:variant>
        <vt:i4>5</vt:i4>
      </vt:variant>
      <vt:variant>
        <vt:lpwstr>consultantplus://offline/ref=E4D1BB6D27FD4FD92F3ADB7E9C3DF7278390DFEA33BE79E68E6C7FE6C30B3DAC8ED822FCA4F06724C1065AD4A45391B9E6B41F501ExDp7F</vt:lpwstr>
      </vt:variant>
      <vt:variant>
        <vt:lpwstr/>
      </vt:variant>
      <vt:variant>
        <vt:i4>2097214</vt:i4>
      </vt:variant>
      <vt:variant>
        <vt:i4>138</vt:i4>
      </vt:variant>
      <vt:variant>
        <vt:i4>0</vt:i4>
      </vt:variant>
      <vt:variant>
        <vt:i4>5</vt:i4>
      </vt:variant>
      <vt:variant>
        <vt:lpwstr>consultantplus://offline/ref=E4D1BB6D27FD4FD92F3ADB7E9C3DF7278390DFEB37BA79E68E6C7FE6C30B3DAC8ED822FAA6F26C7BC4134B8CA95488A7E3AF03521CD4xDpAF</vt:lpwstr>
      </vt:variant>
      <vt:variant>
        <vt:lpwstr/>
      </vt:variant>
      <vt:variant>
        <vt:i4>2097201</vt:i4>
      </vt:variant>
      <vt:variant>
        <vt:i4>135</vt:i4>
      </vt:variant>
      <vt:variant>
        <vt:i4>0</vt:i4>
      </vt:variant>
      <vt:variant>
        <vt:i4>5</vt:i4>
      </vt:variant>
      <vt:variant>
        <vt:lpwstr>consultantplus://offline/ref=E4D1BB6D27FD4FD92F3ADB7E9C3DF7278390DFEB35BB79E68E6C7FE6C30B3DAC8ED822FAA0F86A7BC4134B8CA95488A7E3AF03521CD4xDpAF</vt:lpwstr>
      </vt:variant>
      <vt:variant>
        <vt:lpwstr/>
      </vt:variant>
      <vt:variant>
        <vt:i4>2097210</vt:i4>
      </vt:variant>
      <vt:variant>
        <vt:i4>132</vt:i4>
      </vt:variant>
      <vt:variant>
        <vt:i4>0</vt:i4>
      </vt:variant>
      <vt:variant>
        <vt:i4>5</vt:i4>
      </vt:variant>
      <vt:variant>
        <vt:lpwstr>consultantplus://offline/ref=E4D1BB6D27FD4FD92F3ADB7E9C3DF7278390DFEB35BB79E68E6C7FE6C30B3DAC8ED822FAA0F76E7BC4134B8CA95488A7E3AF03521CD4xDpAF</vt:lpwstr>
      </vt:variant>
      <vt:variant>
        <vt:lpwstr/>
      </vt:variant>
      <vt:variant>
        <vt:i4>2097253</vt:i4>
      </vt:variant>
      <vt:variant>
        <vt:i4>129</vt:i4>
      </vt:variant>
      <vt:variant>
        <vt:i4>0</vt:i4>
      </vt:variant>
      <vt:variant>
        <vt:i4>5</vt:i4>
      </vt:variant>
      <vt:variant>
        <vt:lpwstr>consultantplus://offline/ref=E4D1BB6D27FD4FD92F3ADB7E9C3DF7278390DFEB35BB79E68E6C7FE6C30B3DAC8ED822FAA0F5687BC4134B8CA95488A7E3AF03521CD4xDpAF</vt:lpwstr>
      </vt:variant>
      <vt:variant>
        <vt:lpwstr/>
      </vt:variant>
      <vt:variant>
        <vt:i4>2293813</vt:i4>
      </vt:variant>
      <vt:variant>
        <vt:i4>126</vt:i4>
      </vt:variant>
      <vt:variant>
        <vt:i4>0</vt:i4>
      </vt:variant>
      <vt:variant>
        <vt:i4>5</vt:i4>
      </vt:variant>
      <vt:variant>
        <vt:lpwstr>consultantplus://offline/ref=E4D1BB6D27FD4FD92F3ADB7E9C3DF7278390DFEB35BB79E68E6C7FE6C30B3DAC8ED822F9A0F1647997495B88E00182B9E4B41D5502D4DB84xBpDF</vt:lpwstr>
      </vt:variant>
      <vt:variant>
        <vt:lpwstr/>
      </vt:variant>
      <vt:variant>
        <vt:i4>2097249</vt:i4>
      </vt:variant>
      <vt:variant>
        <vt:i4>123</vt:i4>
      </vt:variant>
      <vt:variant>
        <vt:i4>0</vt:i4>
      </vt:variant>
      <vt:variant>
        <vt:i4>5</vt:i4>
      </vt:variant>
      <vt:variant>
        <vt:lpwstr>consultantplus://offline/ref=E4D1BB6D27FD4FD92F3ADB7E9C3DF727839FD9ED33B379E68E6C7FE6C30B3DAC8ED822F9A1F0687BC4134B8CA95488A7E3AF03521CD4xDpAF</vt:lpwstr>
      </vt:variant>
      <vt:variant>
        <vt:lpwstr/>
      </vt:variant>
      <vt:variant>
        <vt:i4>2097259</vt:i4>
      </vt:variant>
      <vt:variant>
        <vt:i4>120</vt:i4>
      </vt:variant>
      <vt:variant>
        <vt:i4>0</vt:i4>
      </vt:variant>
      <vt:variant>
        <vt:i4>5</vt:i4>
      </vt:variant>
      <vt:variant>
        <vt:lpwstr>consultantplus://offline/ref=E4D1BB6D27FD4FD92F3ADB7E9C3DF727839FD9ED33B379E68E6C7FE6C30B3DAC8ED822FBA9F46E7BC4134B8CA95488A7E3AF03521CD4xDpAF</vt:lpwstr>
      </vt:variant>
      <vt:variant>
        <vt:lpwstr/>
      </vt:variant>
      <vt:variant>
        <vt:i4>1900547</vt:i4>
      </vt:variant>
      <vt:variant>
        <vt:i4>117</vt:i4>
      </vt:variant>
      <vt:variant>
        <vt:i4>0</vt:i4>
      </vt:variant>
      <vt:variant>
        <vt:i4>5</vt:i4>
      </vt:variant>
      <vt:variant>
        <vt:lpwstr>consultantplus://offline/ref=E4D1BB6D27FD4FD92F3ADB7E9C3DF7278390DFEB37BA79E68E6C7FE6C30B3DAC8ED822FDA1F26724C1065AD4A45391B9E6B41F501ExDp7F</vt:lpwstr>
      </vt:variant>
      <vt:variant>
        <vt:lpwstr/>
      </vt:variant>
      <vt:variant>
        <vt:i4>7077962</vt:i4>
      </vt:variant>
      <vt:variant>
        <vt:i4>114</vt:i4>
      </vt:variant>
      <vt:variant>
        <vt:i4>0</vt:i4>
      </vt:variant>
      <vt:variant>
        <vt:i4>5</vt:i4>
      </vt:variant>
      <vt:variant>
        <vt:lpwstr>F:\l Par18</vt:lpwstr>
      </vt:variant>
      <vt:variant>
        <vt:lpwstr/>
      </vt:variant>
      <vt:variant>
        <vt:i4>1900544</vt:i4>
      </vt:variant>
      <vt:variant>
        <vt:i4>111</vt:i4>
      </vt:variant>
      <vt:variant>
        <vt:i4>0</vt:i4>
      </vt:variant>
      <vt:variant>
        <vt:i4>5</vt:i4>
      </vt:variant>
      <vt:variant>
        <vt:lpwstr>consultantplus://offline/ref=E4D1BB6D27FD4FD92F3ADB7E9C3DF7278390DFEA33BE79E68E6C7FE6C30B3DAC8ED822FCA4F06724C1065AD4A45391B9E6B41F501ExDp7F</vt:lpwstr>
      </vt:variant>
      <vt:variant>
        <vt:lpwstr/>
      </vt:variant>
      <vt:variant>
        <vt:i4>2097214</vt:i4>
      </vt:variant>
      <vt:variant>
        <vt:i4>108</vt:i4>
      </vt:variant>
      <vt:variant>
        <vt:i4>0</vt:i4>
      </vt:variant>
      <vt:variant>
        <vt:i4>5</vt:i4>
      </vt:variant>
      <vt:variant>
        <vt:lpwstr>consultantplus://offline/ref=E4D1BB6D27FD4FD92F3ADB7E9C3DF7278390DFEB37BA79E68E6C7FE6C30B3DAC8ED822FAA6F26C7BC4134B8CA95488A7E3AF03521CD4xDpAF</vt:lpwstr>
      </vt:variant>
      <vt:variant>
        <vt:lpwstr/>
      </vt:variant>
      <vt:variant>
        <vt:i4>2097201</vt:i4>
      </vt:variant>
      <vt:variant>
        <vt:i4>105</vt:i4>
      </vt:variant>
      <vt:variant>
        <vt:i4>0</vt:i4>
      </vt:variant>
      <vt:variant>
        <vt:i4>5</vt:i4>
      </vt:variant>
      <vt:variant>
        <vt:lpwstr>consultantplus://offline/ref=E4D1BB6D27FD4FD92F3ADB7E9C3DF7278390DFEB35BB79E68E6C7FE6C30B3DAC8ED822FAA0F86A7BC4134B8CA95488A7E3AF03521CD4xDpAF</vt:lpwstr>
      </vt:variant>
      <vt:variant>
        <vt:lpwstr/>
      </vt:variant>
      <vt:variant>
        <vt:i4>2097210</vt:i4>
      </vt:variant>
      <vt:variant>
        <vt:i4>102</vt:i4>
      </vt:variant>
      <vt:variant>
        <vt:i4>0</vt:i4>
      </vt:variant>
      <vt:variant>
        <vt:i4>5</vt:i4>
      </vt:variant>
      <vt:variant>
        <vt:lpwstr>consultantplus://offline/ref=E4D1BB6D27FD4FD92F3ADB7E9C3DF7278390DFEB35BB79E68E6C7FE6C30B3DAC8ED822FAA0F76E7BC4134B8CA95488A7E3AF03521CD4xDpAF</vt:lpwstr>
      </vt:variant>
      <vt:variant>
        <vt:lpwstr/>
      </vt:variant>
      <vt:variant>
        <vt:i4>2097253</vt:i4>
      </vt:variant>
      <vt:variant>
        <vt:i4>99</vt:i4>
      </vt:variant>
      <vt:variant>
        <vt:i4>0</vt:i4>
      </vt:variant>
      <vt:variant>
        <vt:i4>5</vt:i4>
      </vt:variant>
      <vt:variant>
        <vt:lpwstr>consultantplus://offline/ref=E4D1BB6D27FD4FD92F3ADB7E9C3DF7278390DFEB35BB79E68E6C7FE6C30B3DAC8ED822FAA0F5687BC4134B8CA95488A7E3AF03521CD4xDpAF</vt:lpwstr>
      </vt:variant>
      <vt:variant>
        <vt:lpwstr/>
      </vt:variant>
      <vt:variant>
        <vt:i4>2293813</vt:i4>
      </vt:variant>
      <vt:variant>
        <vt:i4>96</vt:i4>
      </vt:variant>
      <vt:variant>
        <vt:i4>0</vt:i4>
      </vt:variant>
      <vt:variant>
        <vt:i4>5</vt:i4>
      </vt:variant>
      <vt:variant>
        <vt:lpwstr>consultantplus://offline/ref=E4D1BB6D27FD4FD92F3ADB7E9C3DF7278390DFEB35BB79E68E6C7FE6C30B3DAC8ED822F9A0F1647997495B88E00182B9E4B41D5502D4DB84xBpDF</vt:lpwstr>
      </vt:variant>
      <vt:variant>
        <vt:lpwstr/>
      </vt:variant>
      <vt:variant>
        <vt:i4>2097249</vt:i4>
      </vt:variant>
      <vt:variant>
        <vt:i4>93</vt:i4>
      </vt:variant>
      <vt:variant>
        <vt:i4>0</vt:i4>
      </vt:variant>
      <vt:variant>
        <vt:i4>5</vt:i4>
      </vt:variant>
      <vt:variant>
        <vt:lpwstr>consultantplus://offline/ref=E4D1BB6D27FD4FD92F3ADB7E9C3DF727839FD9ED33B379E68E6C7FE6C30B3DAC8ED822F9A1F0687BC4134B8CA95488A7E3AF03521CD4xDpAF</vt:lpwstr>
      </vt:variant>
      <vt:variant>
        <vt:lpwstr/>
      </vt:variant>
      <vt:variant>
        <vt:i4>2097259</vt:i4>
      </vt:variant>
      <vt:variant>
        <vt:i4>90</vt:i4>
      </vt:variant>
      <vt:variant>
        <vt:i4>0</vt:i4>
      </vt:variant>
      <vt:variant>
        <vt:i4>5</vt:i4>
      </vt:variant>
      <vt:variant>
        <vt:lpwstr>consultantplus://offline/ref=E4D1BB6D27FD4FD92F3ADB7E9C3DF727839FD9ED33B379E68E6C7FE6C30B3DAC8ED822FBA9F46E7BC4134B8CA95488A7E3AF03521CD4xDpAF</vt:lpwstr>
      </vt:variant>
      <vt:variant>
        <vt:lpwstr/>
      </vt:variant>
      <vt:variant>
        <vt:i4>1900547</vt:i4>
      </vt:variant>
      <vt:variant>
        <vt:i4>87</vt:i4>
      </vt:variant>
      <vt:variant>
        <vt:i4>0</vt:i4>
      </vt:variant>
      <vt:variant>
        <vt:i4>5</vt:i4>
      </vt:variant>
      <vt:variant>
        <vt:lpwstr>consultantplus://offline/ref=E4D1BB6D27FD4FD92F3ADB7E9C3DF7278390DFEB37BA79E68E6C7FE6C30B3DAC8ED822FDA1F26724C1065AD4A45391B9E6B41F501ExDp7F</vt:lpwstr>
      </vt:variant>
      <vt:variant>
        <vt:lpwstr/>
      </vt:variant>
      <vt:variant>
        <vt:i4>7077962</vt:i4>
      </vt:variant>
      <vt:variant>
        <vt:i4>84</vt:i4>
      </vt:variant>
      <vt:variant>
        <vt:i4>0</vt:i4>
      </vt:variant>
      <vt:variant>
        <vt:i4>5</vt:i4>
      </vt:variant>
      <vt:variant>
        <vt:lpwstr>F:\l Par18</vt:lpwstr>
      </vt:variant>
      <vt:variant>
        <vt:lpwstr/>
      </vt:variant>
      <vt:variant>
        <vt:i4>6357097</vt:i4>
      </vt:variant>
      <vt:variant>
        <vt:i4>81</vt:i4>
      </vt:variant>
      <vt:variant>
        <vt:i4>0</vt:i4>
      </vt:variant>
      <vt:variant>
        <vt:i4>5</vt:i4>
      </vt:variant>
      <vt:variant>
        <vt:lpwstr>https://login.consultant.ru/link/?req=doc&amp;base=LAW&amp;n=416268&amp;dst=3567&amp;field=134&amp;date=20.07.2022</vt:lpwstr>
      </vt:variant>
      <vt:variant>
        <vt:lpwstr/>
      </vt:variant>
      <vt:variant>
        <vt:i4>7274607</vt:i4>
      </vt:variant>
      <vt:variant>
        <vt:i4>78</vt:i4>
      </vt:variant>
      <vt:variant>
        <vt:i4>0</vt:i4>
      </vt:variant>
      <vt:variant>
        <vt:i4>5</vt:i4>
      </vt:variant>
      <vt:variant>
        <vt:lpwstr>https://login.consultant.ru/link/?req=doc&amp;base=LAW&amp;n=416268&amp;dst=2418&amp;field=134&amp;date=20.07.2022</vt:lpwstr>
      </vt:variant>
      <vt:variant>
        <vt:lpwstr/>
      </vt:variant>
      <vt:variant>
        <vt:i4>5636178</vt:i4>
      </vt:variant>
      <vt:variant>
        <vt:i4>75</vt:i4>
      </vt:variant>
      <vt:variant>
        <vt:i4>0</vt:i4>
      </vt:variant>
      <vt:variant>
        <vt:i4>5</vt:i4>
      </vt:variant>
      <vt:variant>
        <vt:lpwstr>https://login.consultant.ru/link/?req=doc&amp;base=LAW&amp;n=415004&amp;dst=100010&amp;field=134&amp;date=20.07.2022</vt:lpwstr>
      </vt:variant>
      <vt:variant>
        <vt:lpwstr/>
      </vt:variant>
      <vt:variant>
        <vt:i4>3080251</vt:i4>
      </vt:variant>
      <vt:variant>
        <vt:i4>72</vt:i4>
      </vt:variant>
      <vt:variant>
        <vt:i4>0</vt:i4>
      </vt:variant>
      <vt:variant>
        <vt:i4>5</vt:i4>
      </vt:variant>
      <vt:variant>
        <vt:lpwstr>consultantplus://offline/ref=D33B88AF641497C3FC3B4549B86518EC5B523B291EE5BFE777EADC4B91194C7DBC43B945E7701E398A9ED311EB01F271DA388FBE7DECH6GBF</vt:lpwstr>
      </vt:variant>
      <vt:variant>
        <vt:lpwstr/>
      </vt:variant>
      <vt:variant>
        <vt:i4>3080246</vt:i4>
      </vt:variant>
      <vt:variant>
        <vt:i4>69</vt:i4>
      </vt:variant>
      <vt:variant>
        <vt:i4>0</vt:i4>
      </vt:variant>
      <vt:variant>
        <vt:i4>5</vt:i4>
      </vt:variant>
      <vt:variant>
        <vt:lpwstr>consultantplus://offline/ref=D33B88AF641497C3FC3B4549B86518EC5B523B291CE4BFE777EADC4B91194C7DBC43B945E17A18398A9ED311EB01F271DA388FBE7DECH6GBF</vt:lpwstr>
      </vt:variant>
      <vt:variant>
        <vt:lpwstr/>
      </vt:variant>
      <vt:variant>
        <vt:i4>3080249</vt:i4>
      </vt:variant>
      <vt:variant>
        <vt:i4>66</vt:i4>
      </vt:variant>
      <vt:variant>
        <vt:i4>0</vt:i4>
      </vt:variant>
      <vt:variant>
        <vt:i4>5</vt:i4>
      </vt:variant>
      <vt:variant>
        <vt:lpwstr>consultantplus://offline/ref=D33B88AF641497C3FC3B4549B86518EC5B523B291CE4BFE777EADC4B91194C7DBC43B945E1751C398A9ED311EB01F271DA388FBE7DECH6GBF</vt:lpwstr>
      </vt:variant>
      <vt:variant>
        <vt:lpwstr/>
      </vt:variant>
      <vt:variant>
        <vt:i4>3080249</vt:i4>
      </vt:variant>
      <vt:variant>
        <vt:i4>63</vt:i4>
      </vt:variant>
      <vt:variant>
        <vt:i4>0</vt:i4>
      </vt:variant>
      <vt:variant>
        <vt:i4>5</vt:i4>
      </vt:variant>
      <vt:variant>
        <vt:lpwstr>consultantplus://offline/ref=D33B88AF641497C3FC3B4549B86518EC5B523B291CE4BFE777EADC4B91194C7DBC43B945E1771A398A9ED311EB01F271DA388FBE7DECH6GBF</vt:lpwstr>
      </vt:variant>
      <vt:variant>
        <vt:lpwstr/>
      </vt:variant>
      <vt:variant>
        <vt:i4>2818149</vt:i4>
      </vt:variant>
      <vt:variant>
        <vt:i4>60</vt:i4>
      </vt:variant>
      <vt:variant>
        <vt:i4>0</vt:i4>
      </vt:variant>
      <vt:variant>
        <vt:i4>5</vt:i4>
      </vt:variant>
      <vt:variant>
        <vt:lpwstr>consultantplus://offline/ref=D33B88AF641497C3FC3B4549B86518EC5B523B291CE4BFE777EADC4B91194C7DBC43B946E173163BD9C4C315A254F86FDD2391B963EC6A2AHFG2F</vt:lpwstr>
      </vt:variant>
      <vt:variant>
        <vt:lpwstr/>
      </vt:variant>
      <vt:variant>
        <vt:i4>3080292</vt:i4>
      </vt:variant>
      <vt:variant>
        <vt:i4>57</vt:i4>
      </vt:variant>
      <vt:variant>
        <vt:i4>0</vt:i4>
      </vt:variant>
      <vt:variant>
        <vt:i4>5</vt:i4>
      </vt:variant>
      <vt:variant>
        <vt:lpwstr>consultantplus://offline/ref=D33B88AF641497C3FC3B4549B86518EC5B5D3D2F1AECBFE777EADC4B91194C7DBC43B946E0721A398A9ED311EB01F271DA388FBE7DECH6GBF</vt:lpwstr>
      </vt:variant>
      <vt:variant>
        <vt:lpwstr/>
      </vt:variant>
      <vt:variant>
        <vt:i4>3080296</vt:i4>
      </vt:variant>
      <vt:variant>
        <vt:i4>54</vt:i4>
      </vt:variant>
      <vt:variant>
        <vt:i4>0</vt:i4>
      </vt:variant>
      <vt:variant>
        <vt:i4>5</vt:i4>
      </vt:variant>
      <vt:variant>
        <vt:lpwstr>consultantplus://offline/ref=D33B88AF641497C3FC3B4549B86518EC5B5D3D2F1AECBFE777EADC4B91194C7DBC43B944E8761C398A9ED311EB01F271DA388FBE7DECH6GBF</vt:lpwstr>
      </vt:variant>
      <vt:variant>
        <vt:lpwstr/>
      </vt:variant>
      <vt:variant>
        <vt:i4>5111888</vt:i4>
      </vt:variant>
      <vt:variant>
        <vt:i4>51</vt:i4>
      </vt:variant>
      <vt:variant>
        <vt:i4>0</vt:i4>
      </vt:variant>
      <vt:variant>
        <vt:i4>5</vt:i4>
      </vt:variant>
      <vt:variant>
        <vt:lpwstr>consultantplus://offline/ref=D33B88AF641497C3FC3B4549B86518EC5B523B291EE5BFE777EADC4B91194C7DBC43B942E07015668F8BC249E606EB6FDF2393BC7FHEGFF</vt:lpwstr>
      </vt:variant>
      <vt:variant>
        <vt:lpwstr/>
      </vt:variant>
      <vt:variant>
        <vt:i4>2949209</vt:i4>
      </vt:variant>
      <vt:variant>
        <vt:i4>48</vt:i4>
      </vt:variant>
      <vt:variant>
        <vt:i4>0</vt:i4>
      </vt:variant>
      <vt:variant>
        <vt:i4>5</vt:i4>
      </vt:variant>
      <vt:variant>
        <vt:lpwstr>F:\l Par163  o</vt:lpwstr>
      </vt:variant>
      <vt:variant>
        <vt:lpwstr/>
      </vt:variant>
      <vt:variant>
        <vt:i4>1900572</vt:i4>
      </vt:variant>
      <vt:variant>
        <vt:i4>45</vt:i4>
      </vt:variant>
      <vt:variant>
        <vt:i4>0</vt:i4>
      </vt:variant>
      <vt:variant>
        <vt:i4>5</vt:i4>
      </vt:variant>
      <vt:variant>
        <vt:lpwstr>https://login.consultant.ru/link/?req=doc&amp;base=LAW&amp;n=420497&amp;dst=539&amp;field=134&amp;date=13.07.2022</vt:lpwstr>
      </vt:variant>
      <vt:variant>
        <vt:lpwstr/>
      </vt:variant>
      <vt:variant>
        <vt:i4>1507344</vt:i4>
      </vt:variant>
      <vt:variant>
        <vt:i4>42</vt:i4>
      </vt:variant>
      <vt:variant>
        <vt:i4>0</vt:i4>
      </vt:variant>
      <vt:variant>
        <vt:i4>5</vt:i4>
      </vt:variant>
      <vt:variant>
        <vt:lpwstr>https://login.consultant.ru/link/?req=doc&amp;base=LAW&amp;n=420497&amp;dst=292&amp;field=134&amp;date=13.07.2022</vt:lpwstr>
      </vt:variant>
      <vt:variant>
        <vt:lpwstr/>
      </vt:variant>
      <vt:variant>
        <vt:i4>6422631</vt:i4>
      </vt:variant>
      <vt:variant>
        <vt:i4>39</vt:i4>
      </vt:variant>
      <vt:variant>
        <vt:i4>0</vt:i4>
      </vt:variant>
      <vt:variant>
        <vt:i4>5</vt:i4>
      </vt:variant>
      <vt:variant>
        <vt:lpwstr>https://login.consultant.ru/link/?req=doc&amp;base=LAW&amp;n=410306&amp;date=13.07.2022</vt:lpwstr>
      </vt:variant>
      <vt:variant>
        <vt:lpwstr/>
      </vt:variant>
      <vt:variant>
        <vt:i4>2949209</vt:i4>
      </vt:variant>
      <vt:variant>
        <vt:i4>36</vt:i4>
      </vt:variant>
      <vt:variant>
        <vt:i4>0</vt:i4>
      </vt:variant>
      <vt:variant>
        <vt:i4>5</vt:i4>
      </vt:variant>
      <vt:variant>
        <vt:lpwstr>F:\l Par163  o</vt:lpwstr>
      </vt:variant>
      <vt:variant>
        <vt:lpwstr/>
      </vt:variant>
      <vt:variant>
        <vt:i4>1179668</vt:i4>
      </vt:variant>
      <vt:variant>
        <vt:i4>33</vt:i4>
      </vt:variant>
      <vt:variant>
        <vt:i4>0</vt:i4>
      </vt:variant>
      <vt:variant>
        <vt:i4>5</vt:i4>
      </vt:variant>
      <vt:variant>
        <vt:lpwstr>https://login.consultant.ru/link/?req=doc&amp;base=LAW&amp;n=413544&amp;dst=124&amp;field=134&amp;date=13.07.2022</vt:lpwstr>
      </vt:variant>
      <vt:variant>
        <vt:lpwstr/>
      </vt:variant>
      <vt:variant>
        <vt:i4>1179669</vt:i4>
      </vt:variant>
      <vt:variant>
        <vt:i4>30</vt:i4>
      </vt:variant>
      <vt:variant>
        <vt:i4>0</vt:i4>
      </vt:variant>
      <vt:variant>
        <vt:i4>5</vt:i4>
      </vt:variant>
      <vt:variant>
        <vt:lpwstr>https://login.consultant.ru/link/?req=doc&amp;base=LAW&amp;n=413544&amp;dst=125&amp;field=134&amp;date=13.07.2022</vt:lpwstr>
      </vt:variant>
      <vt:variant>
        <vt:lpwstr/>
      </vt:variant>
      <vt:variant>
        <vt:i4>2687037</vt:i4>
      </vt:variant>
      <vt:variant>
        <vt:i4>27</vt:i4>
      </vt:variant>
      <vt:variant>
        <vt:i4>0</vt:i4>
      </vt:variant>
      <vt:variant>
        <vt:i4>5</vt:i4>
      </vt:variant>
      <vt:variant>
        <vt:lpwstr>consultantplus://offline/ref=1CB18DFFE7C8DBE1F773094EE35FBE4B27DB425A381B093095268F518FFED30744F17832689C0953CF1725392BE91CC36E7ECD1AEB07I6o2D</vt:lpwstr>
      </vt:variant>
      <vt:variant>
        <vt:lpwstr/>
      </vt:variant>
      <vt:variant>
        <vt:i4>4325386</vt:i4>
      </vt:variant>
      <vt:variant>
        <vt:i4>24</vt:i4>
      </vt:variant>
      <vt:variant>
        <vt:i4>0</vt:i4>
      </vt:variant>
      <vt:variant>
        <vt:i4>5</vt:i4>
      </vt:variant>
      <vt:variant>
        <vt:lpwstr>consultantplus://offline/ref=1CB18DFFE7C8DBE1F773094EE35FBE4B27DB46583E17093095268F518FFED30756F1203E619D1E589E58636C24IEo8D</vt:lpwstr>
      </vt:variant>
      <vt:variant>
        <vt:lpwstr/>
      </vt:variant>
      <vt:variant>
        <vt:i4>7602287</vt:i4>
      </vt:variant>
      <vt:variant>
        <vt:i4>21</vt:i4>
      </vt:variant>
      <vt:variant>
        <vt:i4>0</vt:i4>
      </vt:variant>
      <vt:variant>
        <vt:i4>5</vt:i4>
      </vt:variant>
      <vt:variant>
        <vt:lpwstr>consultantplus://offline/ref=1CB18DFFE7C8DBE1F773094EE35FBE4B27D4405F3E1A093095268F518FFED30744F17832619A005A9F4D353D62BC16DD6965D31DF507634EI6oDD</vt:lpwstr>
      </vt:variant>
      <vt:variant>
        <vt:lpwstr/>
      </vt:variant>
      <vt:variant>
        <vt:i4>4325386</vt:i4>
      </vt:variant>
      <vt:variant>
        <vt:i4>18</vt:i4>
      </vt:variant>
      <vt:variant>
        <vt:i4>0</vt:i4>
      </vt:variant>
      <vt:variant>
        <vt:i4>5</vt:i4>
      </vt:variant>
      <vt:variant>
        <vt:lpwstr>consultantplus://offline/ref=1CB18DFFE7C8DBE1F773094EE35FBE4B27DB46583E17093095268F518FFED30756F1203E619D1E589E58636C24IEo8D</vt:lpwstr>
      </vt:variant>
      <vt:variant>
        <vt:lpwstr/>
      </vt:variant>
      <vt:variant>
        <vt:i4>4325386</vt:i4>
      </vt:variant>
      <vt:variant>
        <vt:i4>15</vt:i4>
      </vt:variant>
      <vt:variant>
        <vt:i4>0</vt:i4>
      </vt:variant>
      <vt:variant>
        <vt:i4>5</vt:i4>
      </vt:variant>
      <vt:variant>
        <vt:lpwstr>consultantplus://offline/ref=1CB18DFFE7C8DBE1F773094EE35FBE4B27D4405F3E19093095268F518FFED30756F1203E619D1E589E58636C24IEo8D</vt:lpwstr>
      </vt:variant>
      <vt:variant>
        <vt:lpwstr/>
      </vt:variant>
      <vt:variant>
        <vt:i4>2687026</vt:i4>
      </vt:variant>
      <vt:variant>
        <vt:i4>12</vt:i4>
      </vt:variant>
      <vt:variant>
        <vt:i4>0</vt:i4>
      </vt:variant>
      <vt:variant>
        <vt:i4>5</vt:i4>
      </vt:variant>
      <vt:variant>
        <vt:lpwstr>consultantplus://offline/ref=1CB18DFFE7C8DBE1F773094EE35FBE4B27D9475B3F16093095268F518FFED30744F1783265980753CF1725392BE91CC36E7ECD1AEB07I6o2D</vt:lpwstr>
      </vt:variant>
      <vt:variant>
        <vt:lpwstr/>
      </vt:variant>
      <vt:variant>
        <vt:i4>7602228</vt:i4>
      </vt:variant>
      <vt:variant>
        <vt:i4>9</vt:i4>
      </vt:variant>
      <vt:variant>
        <vt:i4>0</vt:i4>
      </vt:variant>
      <vt:variant>
        <vt:i4>5</vt:i4>
      </vt:variant>
      <vt:variant>
        <vt:lpwstr>consultantplus://offline/ref=1CB18DFFE7C8DBE1F773094EE35FBE4B27DB495C311B093095268F518FFED30744F17832619A005B934D353D62BC16DD6965D31DF507634EI6oDD</vt:lpwstr>
      </vt:variant>
      <vt:variant>
        <vt:lpwstr/>
      </vt:variant>
      <vt:variant>
        <vt:i4>4325381</vt:i4>
      </vt:variant>
      <vt:variant>
        <vt:i4>6</vt:i4>
      </vt:variant>
      <vt:variant>
        <vt:i4>0</vt:i4>
      </vt:variant>
      <vt:variant>
        <vt:i4>5</vt:i4>
      </vt:variant>
      <vt:variant>
        <vt:lpwstr>consultantplus://offline/ref=1CB18DFFE7C8DBE1F773094EE35FBE4B27DA425E3A1F093095268F518FFED30756F1203E619D1E589E58636C24IEo8D</vt:lpwstr>
      </vt:variant>
      <vt:variant>
        <vt:lpwstr/>
      </vt:variant>
      <vt:variant>
        <vt:i4>4325456</vt:i4>
      </vt:variant>
      <vt:variant>
        <vt:i4>3</vt:i4>
      </vt:variant>
      <vt:variant>
        <vt:i4>0</vt:i4>
      </vt:variant>
      <vt:variant>
        <vt:i4>5</vt:i4>
      </vt:variant>
      <vt:variant>
        <vt:lpwstr>consultantplus://offline/ref=1CB18DFFE7C8DBE1F773094EE35FBE4B27D94758301B093095268F518FFED30756F1203E619D1E589E58636C24IEo8D</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Олег</dc:creator>
  <cp:lastModifiedBy>Наталья Владимировна</cp:lastModifiedBy>
  <cp:revision>42</cp:revision>
  <cp:lastPrinted>2022-09-16T08:26:00Z</cp:lastPrinted>
  <dcterms:created xsi:type="dcterms:W3CDTF">2022-08-23T14:27:00Z</dcterms:created>
  <dcterms:modified xsi:type="dcterms:W3CDTF">2022-09-20T12:04:00Z</dcterms:modified>
</cp:coreProperties>
</file>